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B" w:rsidRDefault="00A514AC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 FOR HIRING TOWN HALL EXTERNAL ELECTRICAL POINTS</w:t>
      </w:r>
    </w:p>
    <w:p w:rsidR="002F137D" w:rsidRDefault="003F0289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</w:rPr>
      </w:pPr>
      <w:hyperlink r:id="rId5" w:history="1">
        <w:r w:rsidR="001E460C" w:rsidRPr="00EA7C25">
          <w:rPr>
            <w:rStyle w:val="Hyperlink"/>
            <w:rFonts w:ascii="Arial" w:hAnsi="Arial" w:cs="Arial"/>
            <w:b/>
          </w:rPr>
          <w:t>info@thametowncouncil.gov.uk</w:t>
        </w:r>
      </w:hyperlink>
    </w:p>
    <w:p w:rsidR="00FA039B" w:rsidRDefault="00FA039B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01844 212833</w:t>
      </w:r>
    </w:p>
    <w:p w:rsidR="00A514AC" w:rsidRDefault="00A514AC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</w:rPr>
      </w:pPr>
    </w:p>
    <w:p w:rsidR="00A514AC" w:rsidRPr="00D70750" w:rsidRDefault="00A514AC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  <w:r w:rsidRPr="00D70750">
        <w:rPr>
          <w:rFonts w:ascii="Arial" w:hAnsi="Arial" w:cs="Arial"/>
          <w:b/>
          <w:sz w:val="22"/>
          <w:szCs w:val="22"/>
        </w:rPr>
        <w:t>General</w:t>
      </w:r>
    </w:p>
    <w:p w:rsidR="00A514AC" w:rsidRPr="00D70750" w:rsidRDefault="00A514AC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</w:p>
    <w:p w:rsidR="00A514AC" w:rsidRPr="00D70750" w:rsidRDefault="00A514AC" w:rsidP="003F0289">
      <w:pPr>
        <w:pStyle w:val="ListParagraph"/>
        <w:numPr>
          <w:ilvl w:val="0"/>
          <w:numId w:val="3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All electrical points are 240v IP dated RCD protected sockets and to be used in accordance to ‘The Electricity at Work Regulations 1989’.</w:t>
      </w:r>
    </w:p>
    <w:p w:rsidR="00A514AC" w:rsidRPr="00D70750" w:rsidRDefault="00A514AC" w:rsidP="003F0289">
      <w:pPr>
        <w:pStyle w:val="ListParagraph"/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</w:p>
    <w:p w:rsidR="00A514AC" w:rsidRPr="00D70750" w:rsidRDefault="00A514AC" w:rsidP="003F0289">
      <w:pPr>
        <w:pStyle w:val="ListParagraph"/>
        <w:numPr>
          <w:ilvl w:val="0"/>
          <w:numId w:val="3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It is the responsibility of the organisation wishing to use the electrical points to ensure they have the relevant licences and permissions to hold the event.</w:t>
      </w:r>
    </w:p>
    <w:p w:rsidR="00A514AC" w:rsidRPr="00D70750" w:rsidRDefault="00A514AC" w:rsidP="003F02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514AC" w:rsidRPr="00D70750" w:rsidRDefault="00A514AC" w:rsidP="003F0289">
      <w:pPr>
        <w:pStyle w:val="ListParagraph"/>
        <w:numPr>
          <w:ilvl w:val="0"/>
          <w:numId w:val="3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The power</w:t>
      </w:r>
      <w:r w:rsidR="00C917BC" w:rsidRPr="00D70750">
        <w:rPr>
          <w:rFonts w:ascii="Arial" w:hAnsi="Arial" w:cs="Arial"/>
          <w:sz w:val="22"/>
          <w:szCs w:val="22"/>
        </w:rPr>
        <w:t xml:space="preserve"> box key will only be issued to the hiring organisation once the application has been submitted and approved and deposit received.</w:t>
      </w:r>
    </w:p>
    <w:p w:rsidR="00C917BC" w:rsidRPr="00D70750" w:rsidRDefault="00C917BC" w:rsidP="003F02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917BC" w:rsidRPr="00D70750" w:rsidRDefault="00C917BC" w:rsidP="003F0289">
      <w:pPr>
        <w:pStyle w:val="ListParagraph"/>
        <w:numPr>
          <w:ilvl w:val="0"/>
          <w:numId w:val="3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The hirer assumes responsibility for the use of the facility while in possession of the key.</w:t>
      </w:r>
    </w:p>
    <w:p w:rsidR="00C917BC" w:rsidRPr="00D70750" w:rsidRDefault="00C917BC" w:rsidP="003F02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917BC" w:rsidRPr="00D70750" w:rsidRDefault="00C917BC" w:rsidP="003F0289">
      <w:pPr>
        <w:pStyle w:val="ListParagraph"/>
        <w:numPr>
          <w:ilvl w:val="0"/>
          <w:numId w:val="3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Only the named responsible person on the signed application form will have access to the electrical points. The key should not be transferred to other parties.</w:t>
      </w:r>
    </w:p>
    <w:p w:rsidR="00C917BC" w:rsidRPr="00D70750" w:rsidRDefault="00C917BC" w:rsidP="003F02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917BC" w:rsidRPr="00D70750" w:rsidRDefault="00C917BC" w:rsidP="003F0289">
      <w:pPr>
        <w:pStyle w:val="ListParagraph"/>
        <w:numPr>
          <w:ilvl w:val="0"/>
          <w:numId w:val="3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Individual electrical points to be switched on when the key is signed out.</w:t>
      </w:r>
    </w:p>
    <w:p w:rsidR="00C917BC" w:rsidRPr="00D70750" w:rsidRDefault="00C917BC" w:rsidP="003F02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917BC" w:rsidRPr="00D70750" w:rsidRDefault="00C917BC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</w:p>
    <w:p w:rsidR="00C917BC" w:rsidRPr="00D70750" w:rsidRDefault="00C917BC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  <w:r w:rsidRPr="00D70750">
        <w:rPr>
          <w:rFonts w:ascii="Arial" w:hAnsi="Arial" w:cs="Arial"/>
          <w:b/>
          <w:sz w:val="22"/>
          <w:szCs w:val="22"/>
        </w:rPr>
        <w:t>Safety</w:t>
      </w:r>
    </w:p>
    <w:p w:rsidR="00C917BC" w:rsidRPr="00D70750" w:rsidRDefault="00C917BC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</w:p>
    <w:p w:rsidR="00C917BC" w:rsidRPr="00D70750" w:rsidRDefault="00C917BC" w:rsidP="003F0289">
      <w:pPr>
        <w:pStyle w:val="ListParagraph"/>
        <w:numPr>
          <w:ilvl w:val="0"/>
          <w:numId w:val="4"/>
        </w:num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All equipment must have a current PAT test certificate.</w:t>
      </w:r>
    </w:p>
    <w:p w:rsidR="00C917BC" w:rsidRPr="00D70750" w:rsidRDefault="00C917BC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</w:p>
    <w:p w:rsidR="00C917BC" w:rsidRPr="00D70750" w:rsidRDefault="00D70750" w:rsidP="003F0289">
      <w:pPr>
        <w:pStyle w:val="ListParagraph"/>
        <w:numPr>
          <w:ilvl w:val="0"/>
          <w:numId w:val="4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Ele</w:t>
      </w:r>
      <w:r w:rsidR="00C917BC" w:rsidRPr="00D70750">
        <w:rPr>
          <w:rFonts w:ascii="Arial" w:hAnsi="Arial" w:cs="Arial"/>
          <w:sz w:val="22"/>
          <w:szCs w:val="22"/>
        </w:rPr>
        <w:t xml:space="preserve">ctrical equipment </w:t>
      </w:r>
      <w:r w:rsidRPr="00D70750">
        <w:rPr>
          <w:rFonts w:ascii="Arial" w:hAnsi="Arial" w:cs="Arial"/>
          <w:sz w:val="22"/>
          <w:szCs w:val="22"/>
        </w:rPr>
        <w:t>and cables must be suitably protected against adverse weather.</w:t>
      </w:r>
    </w:p>
    <w:p w:rsidR="00D70750" w:rsidRPr="00D70750" w:rsidRDefault="00D70750" w:rsidP="003F02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70750" w:rsidRPr="00D70750" w:rsidRDefault="00D70750" w:rsidP="003F0289">
      <w:pPr>
        <w:pStyle w:val="ListParagraph"/>
        <w:numPr>
          <w:ilvl w:val="0"/>
          <w:numId w:val="4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Trailing cables must be protected.</w:t>
      </w:r>
    </w:p>
    <w:p w:rsidR="00D70750" w:rsidRPr="00D70750" w:rsidRDefault="00D70750" w:rsidP="003F02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70750" w:rsidRPr="00D70750" w:rsidRDefault="00D70750" w:rsidP="003F0289">
      <w:pPr>
        <w:pStyle w:val="ListParagraph"/>
        <w:numPr>
          <w:ilvl w:val="0"/>
          <w:numId w:val="4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The hirer must produce Public Liability Insurance.</w:t>
      </w:r>
    </w:p>
    <w:p w:rsidR="00D70750" w:rsidRPr="00D70750" w:rsidRDefault="00D70750" w:rsidP="003F02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70750" w:rsidRPr="00D70750" w:rsidRDefault="00D70750" w:rsidP="003F0289">
      <w:pPr>
        <w:pStyle w:val="ListParagraph"/>
        <w:numPr>
          <w:ilvl w:val="0"/>
          <w:numId w:val="4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All equipment using the supply must be suitable for 240v.</w:t>
      </w:r>
    </w:p>
    <w:p w:rsidR="00D70750" w:rsidRPr="00D70750" w:rsidRDefault="00D70750" w:rsidP="003F02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70750" w:rsidRPr="00D70750" w:rsidRDefault="00D70750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  <w:r w:rsidRPr="00D70750">
        <w:rPr>
          <w:rFonts w:ascii="Arial" w:hAnsi="Arial" w:cs="Arial"/>
          <w:b/>
          <w:sz w:val="22"/>
          <w:szCs w:val="22"/>
        </w:rPr>
        <w:t>Charge</w:t>
      </w:r>
    </w:p>
    <w:p w:rsidR="00D70750" w:rsidRPr="00D70750" w:rsidRDefault="00D70750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</w:p>
    <w:p w:rsidR="00D70750" w:rsidRPr="00D70750" w:rsidRDefault="00D70750" w:rsidP="003F0289">
      <w:pPr>
        <w:pStyle w:val="ListParagraph"/>
        <w:numPr>
          <w:ilvl w:val="0"/>
          <w:numId w:val="5"/>
        </w:num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A charge of £15.00 per day will be made for the use of each electrical socket.</w:t>
      </w:r>
    </w:p>
    <w:p w:rsidR="00D70750" w:rsidRPr="00D70750" w:rsidRDefault="00D70750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</w:p>
    <w:p w:rsidR="00D70750" w:rsidRPr="00D70750" w:rsidRDefault="00D70750" w:rsidP="003F0289">
      <w:pPr>
        <w:pStyle w:val="ListParagraph"/>
        <w:numPr>
          <w:ilvl w:val="0"/>
          <w:numId w:val="5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A further deposit of £5.00 will be made, refundable upon return of the socket box key.</w:t>
      </w:r>
    </w:p>
    <w:p w:rsidR="00D70750" w:rsidRPr="00D70750" w:rsidRDefault="00D70750" w:rsidP="003F02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70750" w:rsidRPr="00D70750" w:rsidRDefault="00D70750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  <w:r w:rsidRPr="00D70750">
        <w:rPr>
          <w:rFonts w:ascii="Arial" w:hAnsi="Arial" w:cs="Arial"/>
          <w:b/>
          <w:sz w:val="22"/>
          <w:szCs w:val="22"/>
        </w:rPr>
        <w:t>Insurance</w:t>
      </w:r>
    </w:p>
    <w:p w:rsidR="00D70750" w:rsidRPr="00D70750" w:rsidRDefault="00D70750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b/>
          <w:sz w:val="22"/>
          <w:szCs w:val="22"/>
        </w:rPr>
      </w:pPr>
    </w:p>
    <w:p w:rsidR="00D70750" w:rsidRPr="00D70750" w:rsidRDefault="00D70750" w:rsidP="003F0289">
      <w:pPr>
        <w:pStyle w:val="ListParagraph"/>
        <w:numPr>
          <w:ilvl w:val="0"/>
          <w:numId w:val="6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Insurance cover for the use of electrical equipment is the responsibility of the organisation using the electrical points and must be attached to the hiring form.</w:t>
      </w:r>
    </w:p>
    <w:p w:rsidR="00D70750" w:rsidRPr="00D70750" w:rsidRDefault="00D70750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</w:p>
    <w:p w:rsidR="00D70750" w:rsidRPr="00D70750" w:rsidRDefault="00D70750" w:rsidP="003F0289">
      <w:pPr>
        <w:pStyle w:val="ListParagraph"/>
        <w:numPr>
          <w:ilvl w:val="0"/>
          <w:numId w:val="6"/>
        </w:num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sz w:val="22"/>
          <w:szCs w:val="22"/>
        </w:rPr>
        <w:t>A copy of the organisation’s Public Liability Insurance must be attached to the hiring form.</w:t>
      </w:r>
    </w:p>
    <w:p w:rsidR="00D70750" w:rsidRPr="00D70750" w:rsidRDefault="00D70750" w:rsidP="003F02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5B7767" w:rsidRPr="00D70750" w:rsidRDefault="00D70750" w:rsidP="003F0289">
      <w:pPr>
        <w:tabs>
          <w:tab w:val="left" w:pos="720"/>
          <w:tab w:val="left" w:pos="4440"/>
        </w:tabs>
        <w:jc w:val="both"/>
        <w:rPr>
          <w:rFonts w:ascii="Arial" w:hAnsi="Arial" w:cs="Arial"/>
          <w:sz w:val="22"/>
          <w:szCs w:val="22"/>
        </w:rPr>
      </w:pPr>
      <w:r w:rsidRPr="00D70750">
        <w:rPr>
          <w:rFonts w:ascii="Arial" w:hAnsi="Arial" w:cs="Arial"/>
          <w:b/>
          <w:sz w:val="22"/>
          <w:szCs w:val="22"/>
        </w:rPr>
        <w:t>The Council reserves the right to withdraw use of the po</w:t>
      </w:r>
      <w:r w:rsidR="00C54EF6">
        <w:rPr>
          <w:rFonts w:ascii="Arial" w:hAnsi="Arial" w:cs="Arial"/>
          <w:b/>
          <w:sz w:val="22"/>
          <w:szCs w:val="22"/>
        </w:rPr>
        <w:t>w</w:t>
      </w:r>
      <w:r w:rsidRPr="00D70750">
        <w:rPr>
          <w:rFonts w:ascii="Arial" w:hAnsi="Arial" w:cs="Arial"/>
          <w:b/>
          <w:sz w:val="22"/>
          <w:szCs w:val="22"/>
        </w:rPr>
        <w:t>er if the obligations detailed above are not met.</w:t>
      </w:r>
      <w:bookmarkStart w:id="0" w:name="_GoBack"/>
      <w:bookmarkEnd w:id="0"/>
    </w:p>
    <w:sectPr w:rsidR="005B7767" w:rsidRPr="00D70750" w:rsidSect="003E4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2FAC"/>
    <w:multiLevelType w:val="hybridMultilevel"/>
    <w:tmpl w:val="CA1A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5640"/>
    <w:multiLevelType w:val="hybridMultilevel"/>
    <w:tmpl w:val="9398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293B"/>
    <w:multiLevelType w:val="hybridMultilevel"/>
    <w:tmpl w:val="95FC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A2147"/>
    <w:multiLevelType w:val="hybridMultilevel"/>
    <w:tmpl w:val="A2C2649C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722A"/>
    <w:multiLevelType w:val="hybridMultilevel"/>
    <w:tmpl w:val="067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6867"/>
    <w:multiLevelType w:val="hybridMultilevel"/>
    <w:tmpl w:val="88302942"/>
    <w:lvl w:ilvl="0" w:tplc="2DD0E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37D"/>
    <w:rsid w:val="0000222D"/>
    <w:rsid w:val="00085426"/>
    <w:rsid w:val="001C71FD"/>
    <w:rsid w:val="001D1577"/>
    <w:rsid w:val="001E460C"/>
    <w:rsid w:val="002F137D"/>
    <w:rsid w:val="003E49B9"/>
    <w:rsid w:val="003F0289"/>
    <w:rsid w:val="00432B1A"/>
    <w:rsid w:val="004A064E"/>
    <w:rsid w:val="00537926"/>
    <w:rsid w:val="00540903"/>
    <w:rsid w:val="005B7767"/>
    <w:rsid w:val="00606F72"/>
    <w:rsid w:val="00672AA1"/>
    <w:rsid w:val="006A4617"/>
    <w:rsid w:val="0078797E"/>
    <w:rsid w:val="008A3F5A"/>
    <w:rsid w:val="00951D5D"/>
    <w:rsid w:val="00A514AC"/>
    <w:rsid w:val="00AC00C6"/>
    <w:rsid w:val="00AC1195"/>
    <w:rsid w:val="00AF6A9F"/>
    <w:rsid w:val="00B07198"/>
    <w:rsid w:val="00B241CF"/>
    <w:rsid w:val="00C54EF6"/>
    <w:rsid w:val="00C76F36"/>
    <w:rsid w:val="00C917BC"/>
    <w:rsid w:val="00D70750"/>
    <w:rsid w:val="00E8524D"/>
    <w:rsid w:val="00EF1913"/>
    <w:rsid w:val="00F01A16"/>
    <w:rsid w:val="00F218A2"/>
    <w:rsid w:val="00FA039B"/>
    <w:rsid w:val="00FA39DF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2C602-9F83-42FC-B256-E67439A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7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hame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Janewebster</dc:creator>
  <cp:keywords/>
  <dc:description/>
  <cp:lastModifiedBy>Cassie Pinnells</cp:lastModifiedBy>
  <cp:revision>3</cp:revision>
  <cp:lastPrinted>2013-02-21T12:39:00Z</cp:lastPrinted>
  <dcterms:created xsi:type="dcterms:W3CDTF">2014-10-10T08:41:00Z</dcterms:created>
  <dcterms:modified xsi:type="dcterms:W3CDTF">2018-08-16T11:22:00Z</dcterms:modified>
</cp:coreProperties>
</file>