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D6" w:rsidRPr="008B6EC6" w:rsidRDefault="00DF66DC" w:rsidP="008B6EC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Facilities</w:t>
      </w:r>
      <w:r w:rsidR="008B6EC6">
        <w:rPr>
          <w:rFonts w:ascii="Arial" w:hAnsi="Arial" w:cs="Arial"/>
          <w:b/>
          <w:u w:val="single"/>
        </w:rPr>
        <w:t xml:space="preserve"> </w:t>
      </w:r>
      <w:r w:rsidR="001F2BD6" w:rsidRPr="008B6EC6">
        <w:rPr>
          <w:rFonts w:ascii="Arial" w:hAnsi="Arial" w:cs="Arial"/>
          <w:b/>
          <w:u w:val="single"/>
        </w:rPr>
        <w:t>Working Group – Terms of Reference</w:t>
      </w:r>
    </w:p>
    <w:p w:rsidR="001F2BD6" w:rsidRPr="008B6EC6" w:rsidRDefault="001F2BD6" w:rsidP="008B6EC6">
      <w:pPr>
        <w:spacing w:after="0" w:line="240" w:lineRule="auto"/>
        <w:rPr>
          <w:rFonts w:ascii="Arial" w:hAnsi="Arial" w:cs="Arial"/>
          <w:b/>
        </w:rPr>
      </w:pPr>
    </w:p>
    <w:p w:rsidR="000A7A59" w:rsidRPr="008B6EC6" w:rsidRDefault="000A7A59" w:rsidP="008B6EC6">
      <w:pPr>
        <w:spacing w:after="0" w:line="240" w:lineRule="auto"/>
        <w:jc w:val="both"/>
        <w:rPr>
          <w:rFonts w:ascii="Arial" w:hAnsi="Arial" w:cs="Arial"/>
          <w:b/>
        </w:rPr>
      </w:pPr>
      <w:r w:rsidRPr="008B6EC6">
        <w:rPr>
          <w:rFonts w:ascii="Arial" w:hAnsi="Arial" w:cs="Arial"/>
          <w:b/>
        </w:rPr>
        <w:t xml:space="preserve">Name:  </w:t>
      </w:r>
      <w:r w:rsidR="00DF66DC">
        <w:rPr>
          <w:rFonts w:ascii="Arial" w:hAnsi="Arial" w:cs="Arial"/>
          <w:b/>
        </w:rPr>
        <w:t xml:space="preserve">Community </w:t>
      </w:r>
      <w:r w:rsidR="00C77908">
        <w:rPr>
          <w:rFonts w:ascii="Arial" w:hAnsi="Arial" w:cs="Arial"/>
          <w:b/>
        </w:rPr>
        <w:t xml:space="preserve">Facilities </w:t>
      </w:r>
      <w:r w:rsidR="00C77908" w:rsidRPr="008B6EC6">
        <w:rPr>
          <w:rFonts w:ascii="Arial" w:hAnsi="Arial" w:cs="Arial"/>
          <w:b/>
        </w:rPr>
        <w:t>Working</w:t>
      </w:r>
      <w:r w:rsidRPr="008B6EC6">
        <w:rPr>
          <w:rFonts w:ascii="Arial" w:hAnsi="Arial" w:cs="Arial"/>
          <w:b/>
        </w:rPr>
        <w:t xml:space="preserve"> Group</w:t>
      </w:r>
    </w:p>
    <w:p w:rsidR="008B6EC6" w:rsidRDefault="008B6EC6" w:rsidP="008B6EC6">
      <w:pPr>
        <w:spacing w:after="0" w:line="240" w:lineRule="auto"/>
        <w:jc w:val="both"/>
        <w:rPr>
          <w:rFonts w:ascii="Arial" w:hAnsi="Arial" w:cs="Arial"/>
          <w:b/>
        </w:rPr>
      </w:pP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  <w:b/>
        </w:rPr>
      </w:pPr>
      <w:r w:rsidRPr="008B6EC6">
        <w:rPr>
          <w:rFonts w:ascii="Arial" w:hAnsi="Arial" w:cs="Arial"/>
          <w:b/>
        </w:rPr>
        <w:t xml:space="preserve">Background </w:t>
      </w:r>
    </w:p>
    <w:p w:rsidR="008B6EC6" w:rsidRDefault="008B6EC6" w:rsidP="008B6EC6">
      <w:pPr>
        <w:spacing w:after="0" w:line="240" w:lineRule="auto"/>
        <w:jc w:val="both"/>
        <w:rPr>
          <w:rFonts w:ascii="Arial" w:hAnsi="Arial" w:cs="Arial"/>
        </w:rPr>
      </w:pPr>
    </w:p>
    <w:p w:rsidR="008B6EC6" w:rsidRPr="003658BB" w:rsidRDefault="008B6EC6" w:rsidP="008B6EC6">
      <w:p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>At the Neighbourhood Plan Continuity Committee (N</w:t>
      </w:r>
      <w:r w:rsidR="008C4628">
        <w:rPr>
          <w:rFonts w:ascii="Arial" w:hAnsi="Arial" w:cs="Arial"/>
        </w:rPr>
        <w:t>PCC) meeting held on 17 May 2016</w:t>
      </w:r>
      <w:r w:rsidRPr="003658BB">
        <w:rPr>
          <w:rFonts w:ascii="Arial" w:hAnsi="Arial" w:cs="Arial"/>
        </w:rPr>
        <w:t xml:space="preserve">, it was </w:t>
      </w:r>
      <w:proofErr w:type="spellStart"/>
      <w:r w:rsidRPr="003658BB">
        <w:rPr>
          <w:rFonts w:ascii="Arial" w:hAnsi="Arial" w:cs="Arial"/>
        </w:rPr>
        <w:t>minuted</w:t>
      </w:r>
      <w:proofErr w:type="spellEnd"/>
      <w:r w:rsidRPr="003658BB">
        <w:rPr>
          <w:rFonts w:ascii="Arial" w:hAnsi="Arial" w:cs="Arial"/>
        </w:rPr>
        <w:t xml:space="preserve"> and resolved to form a cross party working group to coordinate progression of the three </w:t>
      </w:r>
      <w:r>
        <w:rPr>
          <w:rFonts w:ascii="Arial" w:hAnsi="Arial" w:cs="Arial"/>
        </w:rPr>
        <w:t xml:space="preserve">key </w:t>
      </w:r>
      <w:r w:rsidRPr="003658BB">
        <w:rPr>
          <w:rFonts w:ascii="Arial" w:hAnsi="Arial" w:cs="Arial"/>
        </w:rPr>
        <w:t>identified (and interlocking) key issues. (</w:t>
      </w:r>
      <w:r>
        <w:rPr>
          <w:rFonts w:ascii="Arial" w:hAnsi="Arial" w:cs="Arial"/>
        </w:rPr>
        <w:t xml:space="preserve">Future of the </w:t>
      </w:r>
      <w:r w:rsidRPr="003658BB">
        <w:rPr>
          <w:rFonts w:ascii="Arial" w:hAnsi="Arial" w:cs="Arial"/>
        </w:rPr>
        <w:t xml:space="preserve">Cattle Market site / Transport </w:t>
      </w:r>
      <w:r>
        <w:rPr>
          <w:rFonts w:ascii="Arial" w:hAnsi="Arial" w:cs="Arial"/>
        </w:rPr>
        <w:t xml:space="preserve">within Thame </w:t>
      </w:r>
      <w:r w:rsidRPr="003658BB">
        <w:rPr>
          <w:rFonts w:ascii="Arial" w:hAnsi="Arial" w:cs="Arial"/>
        </w:rPr>
        <w:t>/ Parking</w:t>
      </w:r>
      <w:r>
        <w:rPr>
          <w:rFonts w:ascii="Arial" w:hAnsi="Arial" w:cs="Arial"/>
        </w:rPr>
        <w:t xml:space="preserve"> within Thame</w:t>
      </w:r>
      <w:r w:rsidRPr="003658BB">
        <w:rPr>
          <w:rFonts w:ascii="Arial" w:hAnsi="Arial" w:cs="Arial"/>
        </w:rPr>
        <w:t>).</w:t>
      </w:r>
    </w:p>
    <w:p w:rsidR="008B6EC6" w:rsidRPr="003658BB" w:rsidRDefault="008B6EC6" w:rsidP="008B6EC6">
      <w:pPr>
        <w:spacing w:after="0" w:line="240" w:lineRule="auto"/>
        <w:jc w:val="both"/>
        <w:rPr>
          <w:rFonts w:ascii="Arial" w:hAnsi="Arial" w:cs="Arial"/>
        </w:rPr>
      </w:pPr>
    </w:p>
    <w:p w:rsidR="008C4628" w:rsidRPr="003658BB" w:rsidRDefault="008B6EC6" w:rsidP="008C4628">
      <w:p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 xml:space="preserve">It was then further proposed </w:t>
      </w:r>
      <w:r>
        <w:rPr>
          <w:rFonts w:ascii="Arial" w:hAnsi="Arial" w:cs="Arial"/>
        </w:rPr>
        <w:t xml:space="preserve">outside of the meeting </w:t>
      </w:r>
      <w:r w:rsidRPr="003658BB">
        <w:rPr>
          <w:rFonts w:ascii="Arial" w:hAnsi="Arial" w:cs="Arial"/>
        </w:rPr>
        <w:t>to actually create two separate Working Groups</w:t>
      </w:r>
      <w:r>
        <w:rPr>
          <w:rFonts w:ascii="Arial" w:hAnsi="Arial" w:cs="Arial"/>
        </w:rPr>
        <w:t>;</w:t>
      </w:r>
      <w:r w:rsidRPr="003658BB">
        <w:rPr>
          <w:rFonts w:ascii="Arial" w:hAnsi="Arial" w:cs="Arial"/>
        </w:rPr>
        <w:t xml:space="preserve"> a Transport Plan Working Group and a Community Facilities Working Group, with the parent group remaining to provide co-ordination between formal NPCC meetings.</w:t>
      </w:r>
      <w:r w:rsidR="008C4628">
        <w:rPr>
          <w:rFonts w:ascii="Arial" w:hAnsi="Arial" w:cs="Arial"/>
        </w:rPr>
        <w:t xml:space="preserve">  This was ratified at the NPCC meeting on 28 June 2016.</w:t>
      </w:r>
    </w:p>
    <w:p w:rsidR="008B6EC6" w:rsidRPr="003658BB" w:rsidRDefault="008B6EC6" w:rsidP="008B6EC6">
      <w:pPr>
        <w:spacing w:after="0" w:line="240" w:lineRule="auto"/>
        <w:jc w:val="both"/>
        <w:rPr>
          <w:rFonts w:ascii="Arial" w:hAnsi="Arial" w:cs="Arial"/>
        </w:rPr>
      </w:pPr>
    </w:p>
    <w:p w:rsidR="001F2BD6" w:rsidRPr="008B6EC6" w:rsidRDefault="006027A8" w:rsidP="008B6E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Members</w:t>
      </w:r>
    </w:p>
    <w:p w:rsidR="004A2DEB" w:rsidRDefault="004A2DEB" w:rsidP="008B6EC6">
      <w:pPr>
        <w:spacing w:after="0" w:line="240" w:lineRule="auto"/>
        <w:jc w:val="both"/>
        <w:rPr>
          <w:rFonts w:ascii="Arial" w:hAnsi="Arial" w:cs="Arial"/>
        </w:rPr>
      </w:pPr>
    </w:p>
    <w:p w:rsidR="00BF5B16" w:rsidRPr="003658BB" w:rsidRDefault="00BF5B16" w:rsidP="00F9621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 xml:space="preserve">Cllr </w:t>
      </w:r>
      <w:r w:rsidR="00DF66DC">
        <w:rPr>
          <w:rFonts w:ascii="Arial" w:hAnsi="Arial" w:cs="Arial"/>
        </w:rPr>
        <w:t>Nigel Champken-Woods</w:t>
      </w:r>
      <w:r w:rsidRPr="003658BB">
        <w:rPr>
          <w:rFonts w:ascii="Arial" w:hAnsi="Arial" w:cs="Arial"/>
        </w:rPr>
        <w:t xml:space="preserve"> (</w:t>
      </w:r>
      <w:r w:rsidR="008C4628">
        <w:rPr>
          <w:rFonts w:ascii="Arial" w:hAnsi="Arial" w:cs="Arial"/>
        </w:rPr>
        <w:t>Deputy</w:t>
      </w:r>
      <w:r w:rsidR="00DF66DC">
        <w:rPr>
          <w:rFonts w:ascii="Arial" w:hAnsi="Arial" w:cs="Arial"/>
        </w:rPr>
        <w:t xml:space="preserve"> </w:t>
      </w:r>
      <w:r w:rsidRPr="003658BB">
        <w:rPr>
          <w:rFonts w:ascii="Arial" w:hAnsi="Arial" w:cs="Arial"/>
        </w:rPr>
        <w:t>Chair</w:t>
      </w:r>
      <w:r w:rsidR="00DF66DC">
        <w:rPr>
          <w:rFonts w:ascii="Arial" w:hAnsi="Arial" w:cs="Arial"/>
        </w:rPr>
        <w:t xml:space="preserve"> / Health Hub </w:t>
      </w:r>
      <w:r w:rsidR="00EF6F8D">
        <w:rPr>
          <w:rFonts w:ascii="Arial" w:hAnsi="Arial" w:cs="Arial"/>
        </w:rPr>
        <w:t>representative / CLR representative</w:t>
      </w:r>
      <w:r w:rsidRPr="003658BB">
        <w:rPr>
          <w:rFonts w:ascii="Arial" w:hAnsi="Arial" w:cs="Arial"/>
        </w:rPr>
        <w:t xml:space="preserve">) </w:t>
      </w:r>
    </w:p>
    <w:p w:rsidR="00DF66DC" w:rsidRDefault="008C4628" w:rsidP="00F9621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Cllr Nichola Dixon (</w:t>
      </w:r>
      <w:r w:rsidR="00DF66DC">
        <w:rPr>
          <w:rFonts w:ascii="Arial" w:hAnsi="Arial" w:cs="Arial"/>
        </w:rPr>
        <w:t>Chair)</w:t>
      </w:r>
    </w:p>
    <w:p w:rsidR="00F96216" w:rsidRDefault="00F96216" w:rsidP="00F9621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Cllr Bob Austin (Chair of Co-Ordination Working Group) or delegate</w:t>
      </w:r>
    </w:p>
    <w:p w:rsidR="00EF6F8D" w:rsidRPr="00F96216" w:rsidRDefault="00EF6F8D" w:rsidP="00EF6F8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96216">
        <w:rPr>
          <w:rFonts w:ascii="Arial" w:hAnsi="Arial" w:cs="Arial"/>
        </w:rPr>
        <w:t>Cllr David Bretherton (Chair of Infrastructure Delivery Plan Working Group)</w:t>
      </w:r>
      <w:r>
        <w:rPr>
          <w:rFonts w:ascii="Arial" w:hAnsi="Arial" w:cs="Arial"/>
        </w:rPr>
        <w:t xml:space="preserve"> or delegate</w:t>
      </w:r>
    </w:p>
    <w:p w:rsidR="00EF6F8D" w:rsidRPr="00F96216" w:rsidRDefault="00EF6F8D" w:rsidP="00EF6F8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96216">
        <w:rPr>
          <w:rFonts w:ascii="Arial" w:hAnsi="Arial" w:cs="Arial"/>
        </w:rPr>
        <w:t xml:space="preserve">Cllr </w:t>
      </w:r>
      <w:r>
        <w:rPr>
          <w:rFonts w:ascii="Arial" w:hAnsi="Arial" w:cs="Arial"/>
        </w:rPr>
        <w:t>Paul Cowell</w:t>
      </w:r>
      <w:r w:rsidRPr="00F96216">
        <w:rPr>
          <w:rFonts w:ascii="Arial" w:hAnsi="Arial" w:cs="Arial"/>
        </w:rPr>
        <w:t xml:space="preserve"> (Chair of </w:t>
      </w:r>
      <w:r>
        <w:rPr>
          <w:rFonts w:ascii="Arial" w:hAnsi="Arial" w:cs="Arial"/>
        </w:rPr>
        <w:t xml:space="preserve">Transport Plan </w:t>
      </w:r>
      <w:r w:rsidRPr="00F96216">
        <w:rPr>
          <w:rFonts w:ascii="Arial" w:hAnsi="Arial" w:cs="Arial"/>
        </w:rPr>
        <w:t>Working Group)</w:t>
      </w:r>
      <w:r>
        <w:rPr>
          <w:rFonts w:ascii="Arial" w:hAnsi="Arial" w:cs="Arial"/>
        </w:rPr>
        <w:t xml:space="preserve"> or delegate</w:t>
      </w:r>
    </w:p>
    <w:p w:rsidR="00046475" w:rsidRDefault="00DF66DC" w:rsidP="00F9621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Cattle Market Action Group </w:t>
      </w:r>
      <w:r w:rsidR="00046475">
        <w:rPr>
          <w:rFonts w:ascii="Arial" w:hAnsi="Arial" w:cs="Arial"/>
        </w:rPr>
        <w:t>representative</w:t>
      </w:r>
    </w:p>
    <w:p w:rsidR="00DF66DC" w:rsidRDefault="00DF66DC" w:rsidP="00F9621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Health Hub representative</w:t>
      </w:r>
    </w:p>
    <w:p w:rsidR="002D67D4" w:rsidRDefault="002D67D4" w:rsidP="00F9621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Cassie Pinnells (TAG representative)</w:t>
      </w:r>
    </w:p>
    <w:p w:rsidR="004E2C6F" w:rsidRPr="003658BB" w:rsidRDefault="004E2C6F" w:rsidP="004E2C6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 xml:space="preserve">Graham Hunt (Town Clerk) / </w:t>
      </w:r>
      <w:r>
        <w:rPr>
          <w:rFonts w:ascii="Arial" w:hAnsi="Arial" w:cs="Arial"/>
        </w:rPr>
        <w:t>Graeme Markland (</w:t>
      </w:r>
      <w:r w:rsidRPr="003658BB">
        <w:rPr>
          <w:rFonts w:ascii="Arial" w:hAnsi="Arial" w:cs="Arial"/>
        </w:rPr>
        <w:t>NPCO</w:t>
      </w:r>
      <w:r>
        <w:rPr>
          <w:rFonts w:ascii="Arial" w:hAnsi="Arial" w:cs="Arial"/>
        </w:rPr>
        <w:t>)</w:t>
      </w:r>
    </w:p>
    <w:p w:rsidR="006B0AE7" w:rsidRDefault="006B0AE7" w:rsidP="00F9621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SODC representative</w:t>
      </w:r>
      <w:r w:rsidR="009E79E2">
        <w:rPr>
          <w:rFonts w:ascii="Arial" w:hAnsi="Arial" w:cs="Arial"/>
        </w:rPr>
        <w:t>s</w:t>
      </w:r>
      <w:r>
        <w:rPr>
          <w:rFonts w:ascii="Arial" w:hAnsi="Arial" w:cs="Arial"/>
        </w:rPr>
        <w:t>, as required</w:t>
      </w:r>
    </w:p>
    <w:p w:rsidR="006B0AE7" w:rsidRDefault="006B0AE7" w:rsidP="00F9621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OCC representative</w:t>
      </w:r>
      <w:r w:rsidR="009E79E2">
        <w:rPr>
          <w:rFonts w:ascii="Arial" w:hAnsi="Arial" w:cs="Arial"/>
        </w:rPr>
        <w:t>s</w:t>
      </w:r>
      <w:r>
        <w:rPr>
          <w:rFonts w:ascii="Arial" w:hAnsi="Arial" w:cs="Arial"/>
        </w:rPr>
        <w:t>, as required</w:t>
      </w:r>
    </w:p>
    <w:p w:rsidR="002C0B9E" w:rsidRDefault="001F2BD6" w:rsidP="00F9621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>Additional Councillors</w:t>
      </w:r>
      <w:r w:rsidR="004E2C6F">
        <w:rPr>
          <w:rFonts w:ascii="Arial" w:hAnsi="Arial" w:cs="Arial"/>
        </w:rPr>
        <w:t xml:space="preserve">, Officers, Resident Association representatives, </w:t>
      </w:r>
      <w:r w:rsidRPr="008B6EC6">
        <w:rPr>
          <w:rFonts w:ascii="Arial" w:hAnsi="Arial" w:cs="Arial"/>
        </w:rPr>
        <w:t xml:space="preserve">community members </w:t>
      </w:r>
      <w:r w:rsidR="004E2C6F">
        <w:rPr>
          <w:rFonts w:ascii="Arial" w:hAnsi="Arial" w:cs="Arial"/>
        </w:rPr>
        <w:t xml:space="preserve">/ members of the public </w:t>
      </w:r>
      <w:r w:rsidRPr="008B6EC6">
        <w:rPr>
          <w:rFonts w:ascii="Arial" w:hAnsi="Arial" w:cs="Arial"/>
        </w:rPr>
        <w:t>to be invited as and when their expertise or input is required.</w:t>
      </w: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</w:p>
    <w:p w:rsidR="002C0B9E" w:rsidRDefault="001F2BD6" w:rsidP="008B6EC6">
      <w:p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Secretarial support (agendas, meeting notes, circulation of information) is provided </w:t>
      </w:r>
      <w:r w:rsidR="000A7A59" w:rsidRPr="008B6EC6">
        <w:rPr>
          <w:rFonts w:ascii="Arial" w:hAnsi="Arial" w:cs="Arial"/>
        </w:rPr>
        <w:t>by Graham Hunt</w:t>
      </w:r>
      <w:r w:rsidR="002D67D4">
        <w:rPr>
          <w:rFonts w:ascii="Arial" w:hAnsi="Arial" w:cs="Arial"/>
        </w:rPr>
        <w:t xml:space="preserve"> / Cassie Pinnells</w:t>
      </w:r>
      <w:r w:rsidR="00B66F2A">
        <w:rPr>
          <w:rFonts w:ascii="Arial" w:hAnsi="Arial" w:cs="Arial"/>
        </w:rPr>
        <w:t xml:space="preserve"> / Graeme Markland.</w:t>
      </w: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</w:p>
    <w:p w:rsidR="001F2BD6" w:rsidRPr="008B6EC6" w:rsidRDefault="003009B8" w:rsidP="008B6EC6">
      <w:p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>Quorum is three</w:t>
      </w:r>
      <w:r w:rsidR="001F2BD6" w:rsidRPr="008B6EC6">
        <w:rPr>
          <w:rFonts w:ascii="Arial" w:hAnsi="Arial" w:cs="Arial"/>
        </w:rPr>
        <w:t xml:space="preserve"> m</w:t>
      </w:r>
      <w:r w:rsidRPr="008B6EC6">
        <w:rPr>
          <w:rFonts w:ascii="Arial" w:hAnsi="Arial" w:cs="Arial"/>
        </w:rPr>
        <w:t>embers of the group, including two</w:t>
      </w:r>
      <w:r w:rsidR="001F2BD6" w:rsidRPr="008B6EC6">
        <w:rPr>
          <w:rFonts w:ascii="Arial" w:hAnsi="Arial" w:cs="Arial"/>
        </w:rPr>
        <w:t xml:space="preserve"> Councillors. </w:t>
      </w:r>
    </w:p>
    <w:p w:rsidR="002C0B9E" w:rsidRDefault="002C0B9E" w:rsidP="008B6EC6">
      <w:pPr>
        <w:spacing w:after="0" w:line="240" w:lineRule="auto"/>
        <w:jc w:val="both"/>
        <w:rPr>
          <w:rFonts w:ascii="Arial" w:hAnsi="Arial" w:cs="Arial"/>
          <w:b/>
        </w:rPr>
      </w:pPr>
    </w:p>
    <w:p w:rsidR="001F2BD6" w:rsidRDefault="006027A8" w:rsidP="008B6EC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Goals</w:t>
      </w:r>
    </w:p>
    <w:p w:rsidR="002C0B9E" w:rsidRDefault="002C0B9E" w:rsidP="008B6EC6">
      <w:pPr>
        <w:spacing w:after="0" w:line="240" w:lineRule="auto"/>
        <w:jc w:val="both"/>
        <w:rPr>
          <w:rFonts w:ascii="Arial" w:hAnsi="Arial" w:cs="Arial"/>
          <w:b/>
        </w:rPr>
      </w:pPr>
    </w:p>
    <w:p w:rsidR="002C0B9E" w:rsidRPr="002C0B9E" w:rsidRDefault="002C0B9E" w:rsidP="008B6EC6">
      <w:pPr>
        <w:spacing w:after="0" w:line="240" w:lineRule="auto"/>
        <w:jc w:val="both"/>
        <w:rPr>
          <w:rFonts w:ascii="Arial" w:hAnsi="Arial" w:cs="Arial"/>
        </w:rPr>
      </w:pPr>
      <w:r w:rsidRPr="002C0B9E">
        <w:rPr>
          <w:rFonts w:ascii="Arial" w:hAnsi="Arial" w:cs="Arial"/>
        </w:rPr>
        <w:t xml:space="preserve">To do all that is possible to ensure effective </w:t>
      </w:r>
      <w:r w:rsidR="00306DC2">
        <w:rPr>
          <w:rFonts w:ascii="Arial" w:hAnsi="Arial" w:cs="Arial"/>
        </w:rPr>
        <w:t>community facility p</w:t>
      </w:r>
      <w:r w:rsidR="00A04557">
        <w:rPr>
          <w:rFonts w:ascii="Arial" w:hAnsi="Arial" w:cs="Arial"/>
        </w:rPr>
        <w:t>rovision within Thame, in line with the needs of the public within Thame.</w:t>
      </w:r>
    </w:p>
    <w:p w:rsidR="002C0B9E" w:rsidRDefault="002C0B9E" w:rsidP="008B6EC6">
      <w:pPr>
        <w:spacing w:after="0" w:line="240" w:lineRule="auto"/>
        <w:jc w:val="both"/>
        <w:rPr>
          <w:rFonts w:ascii="Arial" w:hAnsi="Arial" w:cs="Arial"/>
          <w:b/>
        </w:rPr>
      </w:pPr>
    </w:p>
    <w:p w:rsidR="00133226" w:rsidRDefault="006027A8" w:rsidP="0013322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Activities</w:t>
      </w:r>
    </w:p>
    <w:p w:rsidR="00133226" w:rsidRDefault="00133226" w:rsidP="00133226">
      <w:pPr>
        <w:spacing w:after="0" w:line="240" w:lineRule="auto"/>
        <w:jc w:val="both"/>
        <w:rPr>
          <w:rFonts w:ascii="Arial" w:hAnsi="Arial" w:cs="Arial"/>
          <w:b/>
        </w:rPr>
      </w:pPr>
    </w:p>
    <w:p w:rsidR="00860B09" w:rsidRPr="00860B09" w:rsidRDefault="00860B09" w:rsidP="00133226">
      <w:pPr>
        <w:spacing w:after="0" w:line="240" w:lineRule="auto"/>
        <w:jc w:val="both"/>
        <w:rPr>
          <w:rFonts w:ascii="Arial" w:hAnsi="Arial" w:cs="Arial"/>
        </w:rPr>
      </w:pPr>
      <w:r w:rsidRPr="00860B09">
        <w:rPr>
          <w:rFonts w:ascii="Arial" w:hAnsi="Arial" w:cs="Arial"/>
        </w:rPr>
        <w:t>Working group to establish, but possibly include:</w:t>
      </w:r>
    </w:p>
    <w:p w:rsidR="00860B09" w:rsidRDefault="00133226" w:rsidP="00133226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 xml:space="preserve">To </w:t>
      </w:r>
      <w:r w:rsidR="00B66F2A">
        <w:rPr>
          <w:rFonts w:ascii="Arial" w:hAnsi="Arial" w:cs="Arial"/>
        </w:rPr>
        <w:t xml:space="preserve">identify </w:t>
      </w:r>
      <w:r w:rsidR="00306DC2">
        <w:rPr>
          <w:rFonts w:ascii="Arial" w:hAnsi="Arial" w:cs="Arial"/>
        </w:rPr>
        <w:t xml:space="preserve">community facility </w:t>
      </w:r>
      <w:r w:rsidR="00860B09">
        <w:rPr>
          <w:rFonts w:ascii="Arial" w:hAnsi="Arial" w:cs="Arial"/>
        </w:rPr>
        <w:t xml:space="preserve">needs via </w:t>
      </w:r>
      <w:r w:rsidR="00CE4DA7">
        <w:rPr>
          <w:rFonts w:ascii="Arial" w:hAnsi="Arial" w:cs="Arial"/>
        </w:rPr>
        <w:t>analysis of all relevant data and information sources</w:t>
      </w:r>
    </w:p>
    <w:p w:rsidR="00CE4DA7" w:rsidRDefault="00CE4DA7" w:rsidP="00133226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To propose how those needs could be addressed</w:t>
      </w:r>
    </w:p>
    <w:p w:rsidR="00D05291" w:rsidRDefault="00CE4DA7" w:rsidP="00133226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D05291">
        <w:rPr>
          <w:rFonts w:ascii="Arial" w:hAnsi="Arial" w:cs="Arial"/>
        </w:rPr>
        <w:t xml:space="preserve">To </w:t>
      </w:r>
      <w:r w:rsidR="00133226" w:rsidRPr="00D05291">
        <w:rPr>
          <w:rFonts w:ascii="Arial" w:hAnsi="Arial" w:cs="Arial"/>
        </w:rPr>
        <w:t xml:space="preserve">liaise with the other NPCC Working Groups to ensure sharing of </w:t>
      </w:r>
      <w:r w:rsidRPr="00D05291">
        <w:rPr>
          <w:rFonts w:ascii="Arial" w:hAnsi="Arial" w:cs="Arial"/>
        </w:rPr>
        <w:t xml:space="preserve">relevant </w:t>
      </w:r>
      <w:r w:rsidR="00D05291">
        <w:rPr>
          <w:rFonts w:ascii="Arial" w:hAnsi="Arial" w:cs="Arial"/>
        </w:rPr>
        <w:t>information</w:t>
      </w:r>
      <w:r w:rsidR="00C815A0">
        <w:rPr>
          <w:rFonts w:ascii="Arial" w:hAnsi="Arial" w:cs="Arial"/>
        </w:rPr>
        <w:t xml:space="preserve"> and agreement of base responsibilities</w:t>
      </w:r>
    </w:p>
    <w:p w:rsidR="00133226" w:rsidRPr="00D05291" w:rsidRDefault="00D05291" w:rsidP="00133226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D0529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</w:t>
      </w:r>
      <w:r w:rsidR="00133226" w:rsidRPr="00D05291">
        <w:rPr>
          <w:rFonts w:ascii="Arial" w:hAnsi="Arial" w:cs="Arial"/>
        </w:rPr>
        <w:t>ake recommendations to NPCC as relevant</w:t>
      </w:r>
    </w:p>
    <w:p w:rsidR="00133226" w:rsidRDefault="00133226" w:rsidP="00133226">
      <w:pPr>
        <w:spacing w:after="0" w:line="240" w:lineRule="auto"/>
        <w:jc w:val="both"/>
        <w:rPr>
          <w:rFonts w:ascii="Arial" w:hAnsi="Arial" w:cs="Arial"/>
          <w:b/>
        </w:rPr>
      </w:pPr>
    </w:p>
    <w:p w:rsidR="00A04557" w:rsidRDefault="00A04557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br w:type="page"/>
      </w:r>
    </w:p>
    <w:p w:rsidR="000A7A59" w:rsidRPr="008B6EC6" w:rsidRDefault="000A7A59" w:rsidP="008B6EC6">
      <w:pPr>
        <w:spacing w:after="0" w:line="240" w:lineRule="auto"/>
        <w:jc w:val="both"/>
        <w:rPr>
          <w:rFonts w:ascii="Arial" w:hAnsi="Arial" w:cs="Arial"/>
          <w:b/>
        </w:rPr>
      </w:pPr>
      <w:r w:rsidRPr="008B6EC6">
        <w:rPr>
          <w:rFonts w:ascii="Arial" w:hAnsi="Arial" w:cs="Arial"/>
          <w:b/>
        </w:rPr>
        <w:lastRenderedPageBreak/>
        <w:t>Deliverables</w:t>
      </w:r>
    </w:p>
    <w:p w:rsidR="00D05291" w:rsidRDefault="00D05291" w:rsidP="008B6EC6">
      <w:pPr>
        <w:spacing w:after="0" w:line="240" w:lineRule="auto"/>
        <w:jc w:val="both"/>
        <w:rPr>
          <w:rFonts w:ascii="Arial" w:hAnsi="Arial" w:cs="Arial"/>
        </w:rPr>
      </w:pPr>
    </w:p>
    <w:p w:rsidR="002B7E12" w:rsidRDefault="00D05291" w:rsidP="002B7E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Specific proposals </w:t>
      </w:r>
      <w:r w:rsidR="00A04557">
        <w:rPr>
          <w:rFonts w:ascii="Arial" w:hAnsi="Arial" w:cs="Arial"/>
        </w:rPr>
        <w:t>for</w:t>
      </w:r>
      <w:r w:rsidR="002B7E12">
        <w:rPr>
          <w:rFonts w:ascii="Arial" w:hAnsi="Arial" w:cs="Arial"/>
        </w:rPr>
        <w:t xml:space="preserve"> </w:t>
      </w:r>
      <w:r w:rsidR="00306DC2" w:rsidRPr="002B7E12">
        <w:rPr>
          <w:rFonts w:ascii="Arial" w:hAnsi="Arial" w:cs="Arial"/>
        </w:rPr>
        <w:t>community facilities wi</w:t>
      </w:r>
      <w:r w:rsidR="00982F76" w:rsidRPr="002B7E12">
        <w:rPr>
          <w:rFonts w:ascii="Arial" w:hAnsi="Arial" w:cs="Arial"/>
        </w:rPr>
        <w:t>thin Thame, with initial focus on</w:t>
      </w:r>
      <w:r w:rsidR="002B7E12">
        <w:rPr>
          <w:rFonts w:ascii="Arial" w:hAnsi="Arial" w:cs="Arial"/>
        </w:rPr>
        <w:t>:</w:t>
      </w:r>
    </w:p>
    <w:p w:rsidR="002B7E12" w:rsidRDefault="00982F76" w:rsidP="002B7E1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B7E12">
        <w:rPr>
          <w:rFonts w:ascii="Arial" w:hAnsi="Arial" w:cs="Arial"/>
        </w:rPr>
        <w:t xml:space="preserve">health hub </w:t>
      </w:r>
      <w:r w:rsidR="002B7E12">
        <w:rPr>
          <w:rFonts w:ascii="Arial" w:hAnsi="Arial" w:cs="Arial"/>
        </w:rPr>
        <w:t>definition</w:t>
      </w:r>
    </w:p>
    <w:p w:rsidR="00D05291" w:rsidRPr="002B7E12" w:rsidRDefault="00982F76" w:rsidP="002B7E1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2B7E12">
        <w:rPr>
          <w:rFonts w:ascii="Arial" w:hAnsi="Arial" w:cs="Arial"/>
        </w:rPr>
        <w:t>community</w:t>
      </w:r>
      <w:proofErr w:type="gramEnd"/>
      <w:r w:rsidRPr="002B7E12">
        <w:rPr>
          <w:rFonts w:ascii="Arial" w:hAnsi="Arial" w:cs="Arial"/>
        </w:rPr>
        <w:t xml:space="preserve"> centre definition.</w:t>
      </w:r>
    </w:p>
    <w:p w:rsidR="000A7A59" w:rsidRPr="008B6EC6" w:rsidRDefault="000A7A59" w:rsidP="008B6EC6">
      <w:pPr>
        <w:spacing w:after="0" w:line="240" w:lineRule="auto"/>
        <w:jc w:val="both"/>
        <w:rPr>
          <w:rFonts w:ascii="Arial" w:hAnsi="Arial" w:cs="Arial"/>
        </w:rPr>
      </w:pPr>
    </w:p>
    <w:p w:rsidR="001F2BD6" w:rsidRPr="008B6EC6" w:rsidRDefault="006027A8" w:rsidP="008B6EC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Scope / Jurisdiction</w:t>
      </w:r>
    </w:p>
    <w:p w:rsidR="006027A8" w:rsidRDefault="006027A8" w:rsidP="008B6EC6">
      <w:pPr>
        <w:spacing w:after="0" w:line="240" w:lineRule="auto"/>
        <w:jc w:val="both"/>
        <w:rPr>
          <w:rFonts w:ascii="Arial" w:hAnsi="Arial" w:cs="Arial"/>
        </w:rPr>
      </w:pP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The Group is required to: </w:t>
      </w:r>
    </w:p>
    <w:p w:rsidR="00CC5E4F" w:rsidRDefault="00CC5E4F" w:rsidP="00CC5E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only work on projects within </w:t>
      </w:r>
      <w:r>
        <w:rPr>
          <w:rFonts w:ascii="Arial" w:hAnsi="Arial" w:cs="Arial"/>
        </w:rPr>
        <w:t xml:space="preserve">(or impacting on) </w:t>
      </w:r>
      <w:r w:rsidRPr="008B6EC6">
        <w:rPr>
          <w:rFonts w:ascii="Arial" w:hAnsi="Arial" w:cs="Arial"/>
        </w:rPr>
        <w:t>Thame civic parish</w:t>
      </w:r>
    </w:p>
    <w:p w:rsidR="007425CB" w:rsidRDefault="007425CB" w:rsidP="007425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only work on projects </w:t>
      </w:r>
      <w:r>
        <w:rPr>
          <w:rFonts w:ascii="Arial" w:hAnsi="Arial" w:cs="Arial"/>
        </w:rPr>
        <w:t xml:space="preserve">in line with the </w:t>
      </w:r>
      <w:r w:rsidRPr="008B6EC6">
        <w:rPr>
          <w:rFonts w:ascii="Arial" w:hAnsi="Arial" w:cs="Arial"/>
        </w:rPr>
        <w:t xml:space="preserve">Thame </w:t>
      </w:r>
      <w:r>
        <w:rPr>
          <w:rFonts w:ascii="Arial" w:hAnsi="Arial" w:cs="Arial"/>
        </w:rPr>
        <w:t>Neighbourhood Plan</w:t>
      </w:r>
    </w:p>
    <w:p w:rsidR="001F2BD6" w:rsidRPr="008B6EC6" w:rsidRDefault="00F7122D" w:rsidP="008B6E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>provide</w:t>
      </w:r>
      <w:r w:rsidR="001F2BD6" w:rsidRPr="008B6EC6">
        <w:rPr>
          <w:rFonts w:ascii="Arial" w:hAnsi="Arial" w:cs="Arial"/>
        </w:rPr>
        <w:t xml:space="preserve"> an update report to each meeting of the Neighbourhood Plan Continuity Committee and to contribute to the Neighbourhood Plan Monitoring Report. </w:t>
      </w: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</w:p>
    <w:p w:rsidR="000A7A59" w:rsidRPr="008B6EC6" w:rsidRDefault="000A7A59" w:rsidP="008B6EC6">
      <w:pPr>
        <w:spacing w:after="0" w:line="240" w:lineRule="auto"/>
        <w:jc w:val="both"/>
        <w:rPr>
          <w:rFonts w:ascii="Arial" w:hAnsi="Arial" w:cs="Arial"/>
          <w:b/>
        </w:rPr>
      </w:pPr>
      <w:r w:rsidRPr="008B6EC6">
        <w:rPr>
          <w:rFonts w:ascii="Arial" w:hAnsi="Arial" w:cs="Arial"/>
          <w:b/>
        </w:rPr>
        <w:t>Guidance from the Council / Parent Committee</w:t>
      </w:r>
    </w:p>
    <w:p w:rsidR="006027A8" w:rsidRDefault="006027A8" w:rsidP="008B6EC6">
      <w:pPr>
        <w:spacing w:after="0" w:line="240" w:lineRule="auto"/>
        <w:jc w:val="both"/>
        <w:rPr>
          <w:rFonts w:ascii="Arial" w:hAnsi="Arial" w:cs="Arial"/>
        </w:rPr>
      </w:pPr>
    </w:p>
    <w:p w:rsidR="000A7A59" w:rsidRPr="008B6EC6" w:rsidRDefault="000A7A59" w:rsidP="008B6EC6">
      <w:p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>Provided at initial resolution</w:t>
      </w:r>
      <w:r w:rsidR="00CC5E4F">
        <w:rPr>
          <w:rFonts w:ascii="Arial" w:hAnsi="Arial" w:cs="Arial"/>
        </w:rPr>
        <w:t xml:space="preserve"> (Items 14/15</w:t>
      </w:r>
      <w:r w:rsidR="00591A05">
        <w:rPr>
          <w:rFonts w:ascii="Arial" w:hAnsi="Arial" w:cs="Arial"/>
        </w:rPr>
        <w:t xml:space="preserve"> at NPCC meeting of 17 May 2016)</w:t>
      </w:r>
      <w:r w:rsidR="004A4850">
        <w:rPr>
          <w:rFonts w:ascii="Arial" w:hAnsi="Arial" w:cs="Arial"/>
        </w:rPr>
        <w:t>, the subsequent discussion paper from Cllr Bob Austin</w:t>
      </w:r>
      <w:r w:rsidR="002B7E12">
        <w:rPr>
          <w:rFonts w:ascii="Arial" w:hAnsi="Arial" w:cs="Arial"/>
        </w:rPr>
        <w:t xml:space="preserve"> (as tabled at NPCC meeting on 28 June 2016)</w:t>
      </w:r>
      <w:r w:rsidR="004A4850">
        <w:rPr>
          <w:rFonts w:ascii="Arial" w:hAnsi="Arial" w:cs="Arial"/>
        </w:rPr>
        <w:t xml:space="preserve">, </w:t>
      </w:r>
      <w:r w:rsidRPr="008B6EC6">
        <w:rPr>
          <w:rFonts w:ascii="Arial" w:hAnsi="Arial" w:cs="Arial"/>
        </w:rPr>
        <w:t>and after e</w:t>
      </w:r>
      <w:r w:rsidR="005D1A83" w:rsidRPr="008B6EC6">
        <w:rPr>
          <w:rFonts w:ascii="Arial" w:hAnsi="Arial" w:cs="Arial"/>
        </w:rPr>
        <w:t>ach meeting report back to the p</w:t>
      </w:r>
      <w:r w:rsidRPr="008B6EC6">
        <w:rPr>
          <w:rFonts w:ascii="Arial" w:hAnsi="Arial" w:cs="Arial"/>
        </w:rPr>
        <w:t>arent Committee.</w:t>
      </w:r>
    </w:p>
    <w:p w:rsidR="000A7A59" w:rsidRPr="008B6EC6" w:rsidRDefault="000A7A59" w:rsidP="008B6EC6">
      <w:pPr>
        <w:spacing w:after="0" w:line="240" w:lineRule="auto"/>
        <w:jc w:val="both"/>
        <w:rPr>
          <w:rFonts w:ascii="Arial" w:hAnsi="Arial" w:cs="Arial"/>
        </w:rPr>
      </w:pPr>
    </w:p>
    <w:p w:rsidR="001F2BD6" w:rsidRDefault="000A7A59" w:rsidP="008B6EC6">
      <w:pPr>
        <w:spacing w:after="0" w:line="240" w:lineRule="auto"/>
        <w:jc w:val="both"/>
        <w:rPr>
          <w:rFonts w:ascii="Arial" w:hAnsi="Arial" w:cs="Arial"/>
          <w:b/>
        </w:rPr>
      </w:pPr>
      <w:r w:rsidRPr="008B6EC6">
        <w:rPr>
          <w:rFonts w:ascii="Arial" w:hAnsi="Arial" w:cs="Arial"/>
          <w:b/>
        </w:rPr>
        <w:t>Resources and Budget</w:t>
      </w:r>
    </w:p>
    <w:p w:rsidR="006027A8" w:rsidRPr="008B6EC6" w:rsidRDefault="006027A8" w:rsidP="008B6EC6">
      <w:pPr>
        <w:spacing w:after="0" w:line="240" w:lineRule="auto"/>
        <w:jc w:val="both"/>
        <w:rPr>
          <w:rFonts w:ascii="Arial" w:hAnsi="Arial" w:cs="Arial"/>
          <w:b/>
        </w:rPr>
      </w:pP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>The Group will be allowed use of Town Council meeting rooms, administration resources and officer time as required.  Any funding authorisation is to be sough</w:t>
      </w:r>
      <w:r w:rsidR="005D1A83" w:rsidRPr="008B6EC6">
        <w:rPr>
          <w:rFonts w:ascii="Arial" w:hAnsi="Arial" w:cs="Arial"/>
        </w:rPr>
        <w:t>t from the parent Committee or F</w:t>
      </w:r>
      <w:r w:rsidR="00323169" w:rsidRPr="008B6EC6">
        <w:rPr>
          <w:rFonts w:ascii="Arial" w:hAnsi="Arial" w:cs="Arial"/>
        </w:rPr>
        <w:t>ull Council, in conjunction with the Infrastructure Delivery Plan Working Group as necessary.</w:t>
      </w: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</w:p>
    <w:p w:rsidR="001F2BD6" w:rsidRDefault="000A7A59" w:rsidP="008B6EC6">
      <w:pPr>
        <w:spacing w:after="0" w:line="240" w:lineRule="auto"/>
        <w:jc w:val="both"/>
        <w:rPr>
          <w:rFonts w:ascii="Arial" w:hAnsi="Arial" w:cs="Arial"/>
          <w:b/>
        </w:rPr>
      </w:pPr>
      <w:r w:rsidRPr="008B6EC6">
        <w:rPr>
          <w:rFonts w:ascii="Arial" w:hAnsi="Arial" w:cs="Arial"/>
          <w:b/>
        </w:rPr>
        <w:t>Governance</w:t>
      </w:r>
    </w:p>
    <w:p w:rsidR="00ED6F6C" w:rsidRPr="008B6EC6" w:rsidRDefault="00ED6F6C" w:rsidP="008B6EC6">
      <w:pPr>
        <w:spacing w:after="0" w:line="240" w:lineRule="auto"/>
        <w:jc w:val="both"/>
        <w:rPr>
          <w:rFonts w:ascii="Arial" w:hAnsi="Arial" w:cs="Arial"/>
          <w:b/>
        </w:rPr>
      </w:pP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Decisions to be agreed mostly by consensus, but where necessary a majority vote of those present, with Chairperson’s casting vote if necessary. </w:t>
      </w: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</w:p>
    <w:p w:rsidR="001F2BD6" w:rsidRDefault="00ED6F6C" w:rsidP="008B6EC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Notes</w:t>
      </w:r>
    </w:p>
    <w:p w:rsidR="00ED6F6C" w:rsidRPr="008B6EC6" w:rsidRDefault="00ED6F6C" w:rsidP="008B6EC6">
      <w:pPr>
        <w:spacing w:after="0" w:line="240" w:lineRule="auto"/>
        <w:jc w:val="both"/>
        <w:rPr>
          <w:rFonts w:ascii="Arial" w:hAnsi="Arial" w:cs="Arial"/>
          <w:b/>
        </w:rPr>
      </w:pPr>
    </w:p>
    <w:p w:rsidR="001F2BD6" w:rsidRPr="008B6EC6" w:rsidRDefault="001F2BD6" w:rsidP="008B6EC6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Methods of work (e.g. consultations, press releases, surveys, </w:t>
      </w:r>
      <w:r w:rsidR="005E2C4B" w:rsidRPr="008B6EC6">
        <w:rPr>
          <w:rFonts w:ascii="Arial" w:hAnsi="Arial" w:cs="Arial"/>
        </w:rPr>
        <w:t xml:space="preserve">studies, </w:t>
      </w:r>
      <w:r w:rsidRPr="008B6EC6">
        <w:rPr>
          <w:rFonts w:ascii="Arial" w:hAnsi="Arial" w:cs="Arial"/>
        </w:rPr>
        <w:t xml:space="preserve">progress reports, letters etc) are entirely up to the Working Group to decide. </w:t>
      </w:r>
    </w:p>
    <w:p w:rsidR="001F2BD6" w:rsidRPr="008B6EC6" w:rsidRDefault="001F2BD6" w:rsidP="008B6EC6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F2BD6" w:rsidRPr="008B6EC6" w:rsidRDefault="001F2BD6" w:rsidP="008B6EC6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>The Group will communicate through email, phone and meetings, both formally and informally.</w:t>
      </w:r>
    </w:p>
    <w:p w:rsidR="001F2BD6" w:rsidRPr="008B6EC6" w:rsidRDefault="001F2BD6" w:rsidP="008B6EC6">
      <w:pPr>
        <w:pStyle w:val="ListParagraph"/>
        <w:spacing w:after="0" w:line="240" w:lineRule="auto"/>
        <w:rPr>
          <w:rFonts w:ascii="Arial" w:hAnsi="Arial" w:cs="Arial"/>
        </w:rPr>
      </w:pPr>
    </w:p>
    <w:p w:rsidR="005E2C4B" w:rsidRPr="008B6EC6" w:rsidRDefault="001F2BD6" w:rsidP="008B6EC6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Relevant documentation is stored in the Neighbourhood Plan Continuity Committee folder on the Town Council IT data store, plus in </w:t>
      </w:r>
      <w:r w:rsidR="005E2C4B" w:rsidRPr="008B6EC6">
        <w:rPr>
          <w:rFonts w:ascii="Arial" w:hAnsi="Arial" w:cs="Arial"/>
        </w:rPr>
        <w:t xml:space="preserve">member’s </w:t>
      </w:r>
      <w:r w:rsidRPr="008B6EC6">
        <w:rPr>
          <w:rFonts w:ascii="Arial" w:hAnsi="Arial" w:cs="Arial"/>
        </w:rPr>
        <w:t xml:space="preserve">e-mail </w:t>
      </w:r>
      <w:r w:rsidR="005E2C4B" w:rsidRPr="008B6EC6">
        <w:rPr>
          <w:rFonts w:ascii="Arial" w:hAnsi="Arial" w:cs="Arial"/>
        </w:rPr>
        <w:t>folders.</w:t>
      </w:r>
    </w:p>
    <w:p w:rsidR="005E2C4B" w:rsidRPr="008B6EC6" w:rsidRDefault="005E2C4B" w:rsidP="008B6EC6">
      <w:pPr>
        <w:pStyle w:val="ListParagraph"/>
        <w:spacing w:after="0" w:line="240" w:lineRule="auto"/>
        <w:rPr>
          <w:rFonts w:ascii="Arial" w:hAnsi="Arial" w:cs="Arial"/>
        </w:rPr>
      </w:pPr>
    </w:p>
    <w:p w:rsidR="001F2BD6" w:rsidRPr="008B6EC6" w:rsidRDefault="001F2BD6" w:rsidP="008B6EC6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The group will meet at a frequency required to ensure progress as required. </w:t>
      </w:r>
    </w:p>
    <w:p w:rsidR="00540061" w:rsidRPr="008B6EC6" w:rsidRDefault="00540061" w:rsidP="008B6EC6">
      <w:pPr>
        <w:pStyle w:val="ListParagraph"/>
        <w:spacing w:after="0" w:line="240" w:lineRule="auto"/>
        <w:rPr>
          <w:rFonts w:ascii="Arial" w:hAnsi="Arial" w:cs="Arial"/>
        </w:rPr>
      </w:pPr>
    </w:p>
    <w:p w:rsidR="001F2BD6" w:rsidRPr="008B6EC6" w:rsidRDefault="001F2BD6" w:rsidP="008B6EC6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Sub-groups (with other nominated members) can be created as necessary to progress specific items. </w:t>
      </w:r>
    </w:p>
    <w:p w:rsidR="00540061" w:rsidRPr="008B6EC6" w:rsidRDefault="00540061" w:rsidP="008B6EC6">
      <w:pPr>
        <w:pStyle w:val="ListParagraph"/>
        <w:spacing w:after="0" w:line="240" w:lineRule="auto"/>
        <w:rPr>
          <w:rFonts w:ascii="Arial" w:hAnsi="Arial" w:cs="Arial"/>
        </w:rPr>
      </w:pPr>
    </w:p>
    <w:p w:rsidR="001F2BD6" w:rsidRPr="008B6EC6" w:rsidRDefault="001F2BD6" w:rsidP="008B6EC6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The Working Group’s work is </w:t>
      </w:r>
      <w:r w:rsidR="0099718C" w:rsidRPr="008B6EC6">
        <w:rPr>
          <w:rFonts w:ascii="Arial" w:hAnsi="Arial" w:cs="Arial"/>
        </w:rPr>
        <w:t xml:space="preserve">ongoing by nature, but its longevity will be determined by </w:t>
      </w:r>
      <w:r w:rsidRPr="008B6EC6">
        <w:rPr>
          <w:rFonts w:ascii="Arial" w:hAnsi="Arial" w:cs="Arial"/>
        </w:rPr>
        <w:t xml:space="preserve">the parent Committee. </w:t>
      </w: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</w:p>
    <w:p w:rsidR="00371A08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>These Terms of Reference may be reviewed and changed as necessary by the Working Group in the light of additional information, with significant changes requiring authorisation by the parent Committee.</w:t>
      </w:r>
    </w:p>
    <w:sectPr w:rsidR="00371A08" w:rsidRPr="008B6EC6" w:rsidSect="000A7A59">
      <w:footerReference w:type="default" r:id="rId8"/>
      <w:pgSz w:w="11906" w:h="16838"/>
      <w:pgMar w:top="1021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E5" w:rsidRDefault="006F40E5" w:rsidP="006F40E5">
      <w:pPr>
        <w:spacing w:after="0" w:line="240" w:lineRule="auto"/>
      </w:pPr>
      <w:r>
        <w:separator/>
      </w:r>
    </w:p>
  </w:endnote>
  <w:endnote w:type="continuationSeparator" w:id="0">
    <w:p w:rsidR="006F40E5" w:rsidRDefault="006F40E5" w:rsidP="006F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E5" w:rsidRPr="001E0B1C" w:rsidRDefault="00A04557" w:rsidP="006F40E5">
    <w:pPr>
      <w:pStyle w:val="Footer"/>
      <w:tabs>
        <w:tab w:val="center" w:pos="4820"/>
        <w:tab w:val="right" w:pos="100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Updated 27-09-16</w:t>
    </w:r>
    <w:r w:rsidR="006F40E5">
      <w:rPr>
        <w:rFonts w:ascii="Arial" w:hAnsi="Arial" w:cs="Arial"/>
        <w:sz w:val="18"/>
      </w:rPr>
      <w:tab/>
    </w:r>
    <w:r w:rsidR="006F40E5">
      <w:rPr>
        <w:rFonts w:ascii="Arial" w:hAnsi="Arial" w:cs="Arial"/>
        <w:sz w:val="18"/>
      </w:rPr>
      <w:tab/>
    </w:r>
    <w:r w:rsidR="006F40E5">
      <w:rPr>
        <w:rFonts w:ascii="Arial" w:hAnsi="Arial" w:cs="Arial"/>
        <w:sz w:val="18"/>
      </w:rPr>
      <w:tab/>
    </w:r>
    <w:r w:rsidR="006F40E5" w:rsidRPr="001E0B1C">
      <w:rPr>
        <w:rFonts w:ascii="Arial" w:hAnsi="Arial" w:cs="Arial"/>
        <w:sz w:val="18"/>
      </w:rPr>
      <w:t xml:space="preserve">Page </w:t>
    </w:r>
    <w:r w:rsidR="006F40E5" w:rsidRPr="001E0B1C">
      <w:rPr>
        <w:rFonts w:ascii="Arial" w:hAnsi="Arial" w:cs="Arial"/>
        <w:sz w:val="18"/>
      </w:rPr>
      <w:fldChar w:fldCharType="begin"/>
    </w:r>
    <w:r w:rsidR="006F40E5" w:rsidRPr="001E0B1C">
      <w:rPr>
        <w:rFonts w:ascii="Arial" w:hAnsi="Arial" w:cs="Arial"/>
        <w:sz w:val="18"/>
      </w:rPr>
      <w:instrText xml:space="preserve"> PAGE  \* MERGEFORMAT </w:instrText>
    </w:r>
    <w:r w:rsidR="006F40E5" w:rsidRPr="001E0B1C">
      <w:rPr>
        <w:rFonts w:ascii="Arial" w:hAnsi="Arial" w:cs="Arial"/>
        <w:sz w:val="18"/>
      </w:rPr>
      <w:fldChar w:fldCharType="separate"/>
    </w:r>
    <w:r w:rsidR="000E1BDD">
      <w:rPr>
        <w:rFonts w:ascii="Arial" w:hAnsi="Arial" w:cs="Arial"/>
        <w:noProof/>
        <w:sz w:val="18"/>
      </w:rPr>
      <w:t>2</w:t>
    </w:r>
    <w:r w:rsidR="006F40E5" w:rsidRPr="001E0B1C">
      <w:rPr>
        <w:rFonts w:ascii="Arial" w:hAnsi="Arial" w:cs="Arial"/>
        <w:sz w:val="18"/>
      </w:rPr>
      <w:fldChar w:fldCharType="end"/>
    </w:r>
    <w:r w:rsidR="006F40E5" w:rsidRPr="001E0B1C">
      <w:rPr>
        <w:rFonts w:ascii="Arial" w:hAnsi="Arial" w:cs="Arial"/>
        <w:sz w:val="18"/>
      </w:rPr>
      <w:t xml:space="preserve"> of </w:t>
    </w:r>
    <w:r w:rsidR="006F40E5" w:rsidRPr="001E0B1C">
      <w:rPr>
        <w:rFonts w:ascii="Arial" w:hAnsi="Arial" w:cs="Arial"/>
        <w:sz w:val="18"/>
      </w:rPr>
      <w:fldChar w:fldCharType="begin"/>
    </w:r>
    <w:r w:rsidR="006F40E5" w:rsidRPr="001E0B1C">
      <w:rPr>
        <w:rFonts w:ascii="Arial" w:hAnsi="Arial" w:cs="Arial"/>
        <w:sz w:val="18"/>
      </w:rPr>
      <w:instrText xml:space="preserve"> NUMPAGES  \* MERGEFORMAT </w:instrText>
    </w:r>
    <w:r w:rsidR="006F40E5" w:rsidRPr="001E0B1C">
      <w:rPr>
        <w:rFonts w:ascii="Arial" w:hAnsi="Arial" w:cs="Arial"/>
        <w:sz w:val="18"/>
      </w:rPr>
      <w:fldChar w:fldCharType="separate"/>
    </w:r>
    <w:r w:rsidR="000E1BDD">
      <w:rPr>
        <w:rFonts w:ascii="Arial" w:hAnsi="Arial" w:cs="Arial"/>
        <w:noProof/>
        <w:sz w:val="18"/>
      </w:rPr>
      <w:t>2</w:t>
    </w:r>
    <w:r w:rsidR="006F40E5" w:rsidRPr="001E0B1C">
      <w:rPr>
        <w:rFonts w:ascii="Arial" w:hAnsi="Arial" w:cs="Arial"/>
        <w:sz w:val="18"/>
      </w:rPr>
      <w:fldChar w:fldCharType="end"/>
    </w:r>
  </w:p>
  <w:p w:rsidR="006F40E5" w:rsidRDefault="006F40E5" w:rsidP="006F40E5">
    <w:pPr>
      <w:pStyle w:val="Footer"/>
      <w:tabs>
        <w:tab w:val="clear" w:pos="4513"/>
        <w:tab w:val="clear" w:pos="9026"/>
        <w:tab w:val="left" w:pos="71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E5" w:rsidRDefault="006F40E5" w:rsidP="006F40E5">
      <w:pPr>
        <w:spacing w:after="0" w:line="240" w:lineRule="auto"/>
      </w:pPr>
      <w:r>
        <w:separator/>
      </w:r>
    </w:p>
  </w:footnote>
  <w:footnote w:type="continuationSeparator" w:id="0">
    <w:p w:rsidR="006F40E5" w:rsidRDefault="006F40E5" w:rsidP="006F4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25C"/>
    <w:multiLevelType w:val="hybridMultilevel"/>
    <w:tmpl w:val="617E8B3E"/>
    <w:lvl w:ilvl="0" w:tplc="30E05A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058F"/>
    <w:multiLevelType w:val="hybridMultilevel"/>
    <w:tmpl w:val="7716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7C396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56F20"/>
    <w:multiLevelType w:val="hybridMultilevel"/>
    <w:tmpl w:val="C26E7D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733AF4"/>
    <w:multiLevelType w:val="hybridMultilevel"/>
    <w:tmpl w:val="429CE866"/>
    <w:lvl w:ilvl="0" w:tplc="0809000F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15668FB"/>
    <w:multiLevelType w:val="hybridMultilevel"/>
    <w:tmpl w:val="11F8D534"/>
    <w:lvl w:ilvl="0" w:tplc="31C26B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F6581"/>
    <w:multiLevelType w:val="hybridMultilevel"/>
    <w:tmpl w:val="D816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C677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C5751"/>
    <w:multiLevelType w:val="hybridMultilevel"/>
    <w:tmpl w:val="0044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81110"/>
    <w:multiLevelType w:val="hybridMultilevel"/>
    <w:tmpl w:val="8FB49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328EC"/>
    <w:multiLevelType w:val="hybridMultilevel"/>
    <w:tmpl w:val="F5B0278E"/>
    <w:lvl w:ilvl="0" w:tplc="1BA85E8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E22DC"/>
    <w:multiLevelType w:val="hybridMultilevel"/>
    <w:tmpl w:val="6AE8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172F5"/>
    <w:multiLevelType w:val="hybridMultilevel"/>
    <w:tmpl w:val="6BC84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EBA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D6"/>
    <w:rsid w:val="0002016E"/>
    <w:rsid w:val="00046475"/>
    <w:rsid w:val="000A7A59"/>
    <w:rsid w:val="000E1BDD"/>
    <w:rsid w:val="00133226"/>
    <w:rsid w:val="00154A40"/>
    <w:rsid w:val="001B559D"/>
    <w:rsid w:val="001E0A20"/>
    <w:rsid w:val="001F2BD6"/>
    <w:rsid w:val="0022571F"/>
    <w:rsid w:val="002B7E12"/>
    <w:rsid w:val="002C0B9E"/>
    <w:rsid w:val="002C29D9"/>
    <w:rsid w:val="002D67D4"/>
    <w:rsid w:val="003009B8"/>
    <w:rsid w:val="00306DC2"/>
    <w:rsid w:val="00323169"/>
    <w:rsid w:val="00371A08"/>
    <w:rsid w:val="004520C3"/>
    <w:rsid w:val="004A2DEB"/>
    <w:rsid w:val="004A4850"/>
    <w:rsid w:val="004E2C6F"/>
    <w:rsid w:val="00540061"/>
    <w:rsid w:val="00591A05"/>
    <w:rsid w:val="00591CCA"/>
    <w:rsid w:val="005D1A83"/>
    <w:rsid w:val="005E2C4B"/>
    <w:rsid w:val="006027A8"/>
    <w:rsid w:val="00622531"/>
    <w:rsid w:val="00667740"/>
    <w:rsid w:val="00690D9F"/>
    <w:rsid w:val="006B0AE7"/>
    <w:rsid w:val="006B7DE4"/>
    <w:rsid w:val="006D39C1"/>
    <w:rsid w:val="006E6851"/>
    <w:rsid w:val="006F40E5"/>
    <w:rsid w:val="007135AF"/>
    <w:rsid w:val="007425CB"/>
    <w:rsid w:val="007812B8"/>
    <w:rsid w:val="00783827"/>
    <w:rsid w:val="0080260D"/>
    <w:rsid w:val="00843C2B"/>
    <w:rsid w:val="00860B09"/>
    <w:rsid w:val="00860ECC"/>
    <w:rsid w:val="008B6EC6"/>
    <w:rsid w:val="008C4628"/>
    <w:rsid w:val="008E06C5"/>
    <w:rsid w:val="00945278"/>
    <w:rsid w:val="00982F76"/>
    <w:rsid w:val="0099718C"/>
    <w:rsid w:val="009E79E2"/>
    <w:rsid w:val="00A04557"/>
    <w:rsid w:val="00A6268C"/>
    <w:rsid w:val="00AC56E7"/>
    <w:rsid w:val="00B66F2A"/>
    <w:rsid w:val="00BC6FAD"/>
    <w:rsid w:val="00BE5A0A"/>
    <w:rsid w:val="00BF5B16"/>
    <w:rsid w:val="00C5750E"/>
    <w:rsid w:val="00C77908"/>
    <w:rsid w:val="00C815A0"/>
    <w:rsid w:val="00CC5E4F"/>
    <w:rsid w:val="00CE4DA7"/>
    <w:rsid w:val="00D05291"/>
    <w:rsid w:val="00D56E2B"/>
    <w:rsid w:val="00DF66DC"/>
    <w:rsid w:val="00E67B15"/>
    <w:rsid w:val="00ED6F6C"/>
    <w:rsid w:val="00EF40BC"/>
    <w:rsid w:val="00EF6F8D"/>
    <w:rsid w:val="00F24D09"/>
    <w:rsid w:val="00F7122D"/>
    <w:rsid w:val="00F96216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E5"/>
  </w:style>
  <w:style w:type="paragraph" w:styleId="Footer">
    <w:name w:val="footer"/>
    <w:basedOn w:val="Normal"/>
    <w:link w:val="FooterChar"/>
    <w:unhideWhenUsed/>
    <w:rsid w:val="006F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4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E5"/>
  </w:style>
  <w:style w:type="paragraph" w:styleId="Footer">
    <w:name w:val="footer"/>
    <w:basedOn w:val="Normal"/>
    <w:link w:val="FooterChar"/>
    <w:unhideWhenUsed/>
    <w:rsid w:val="006F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Oughton</dc:creator>
  <cp:lastModifiedBy>Graham Hunt (Clerk)</cp:lastModifiedBy>
  <cp:revision>4</cp:revision>
  <cp:lastPrinted>2015-12-07T16:28:00Z</cp:lastPrinted>
  <dcterms:created xsi:type="dcterms:W3CDTF">2016-08-25T12:57:00Z</dcterms:created>
  <dcterms:modified xsi:type="dcterms:W3CDTF">2016-08-25T13:17:00Z</dcterms:modified>
</cp:coreProperties>
</file>