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1275"/>
        <w:gridCol w:w="8590"/>
      </w:tblGrid>
      <w:tr w:rsidR="00A10CA9" w:rsidRPr="00D32E55" w:rsidTr="00731FE3">
        <w:tc>
          <w:tcPr>
            <w:tcW w:w="673" w:type="dxa"/>
          </w:tcPr>
          <w:p w:rsidR="00A10CA9" w:rsidRPr="00D32E55" w:rsidRDefault="00A10CA9">
            <w:pPr>
              <w:rPr>
                <w:rFonts w:ascii="Arial" w:hAnsi="Arial" w:cs="Arial"/>
                <w:sz w:val="23"/>
                <w:szCs w:val="23"/>
              </w:rPr>
            </w:pPr>
          </w:p>
        </w:tc>
        <w:tc>
          <w:tcPr>
            <w:tcW w:w="9865" w:type="dxa"/>
            <w:gridSpan w:val="2"/>
          </w:tcPr>
          <w:p w:rsidR="00A10CA9" w:rsidRPr="00D32E55" w:rsidRDefault="00A10CA9" w:rsidP="00A10CA9">
            <w:pPr>
              <w:jc w:val="center"/>
              <w:rPr>
                <w:rFonts w:ascii="Arial" w:hAnsi="Arial" w:cs="Arial"/>
                <w:b/>
                <w:sz w:val="23"/>
                <w:szCs w:val="23"/>
              </w:rPr>
            </w:pPr>
            <w:r w:rsidRPr="00D32E55">
              <w:rPr>
                <w:rFonts w:ascii="Arial" w:hAnsi="Arial" w:cs="Arial"/>
                <w:b/>
                <w:sz w:val="23"/>
                <w:szCs w:val="23"/>
              </w:rPr>
              <w:t>THAME TOWN COUNCIL</w:t>
            </w:r>
          </w:p>
          <w:p w:rsidR="00A10CA9" w:rsidRPr="00D32E55" w:rsidRDefault="00A10CA9">
            <w:pPr>
              <w:rPr>
                <w:rFonts w:ascii="Arial" w:hAnsi="Arial" w:cs="Arial"/>
                <w:sz w:val="23"/>
                <w:szCs w:val="23"/>
              </w:rPr>
            </w:pPr>
          </w:p>
          <w:p w:rsidR="00A10CA9" w:rsidRPr="00D32E55" w:rsidRDefault="00A10CA9" w:rsidP="00DF3BB1">
            <w:pPr>
              <w:rPr>
                <w:rFonts w:ascii="Arial" w:hAnsi="Arial" w:cs="Arial"/>
                <w:sz w:val="23"/>
                <w:szCs w:val="23"/>
              </w:rPr>
            </w:pPr>
            <w:r w:rsidRPr="00D32E55">
              <w:rPr>
                <w:rFonts w:ascii="Arial" w:hAnsi="Arial" w:cs="Arial"/>
                <w:sz w:val="23"/>
                <w:szCs w:val="23"/>
              </w:rPr>
              <w:t xml:space="preserve">Minutes of the Meeting of </w:t>
            </w:r>
            <w:r w:rsidR="00731FE3" w:rsidRPr="00D32E55">
              <w:rPr>
                <w:rFonts w:ascii="Arial" w:hAnsi="Arial" w:cs="Arial"/>
                <w:sz w:val="23"/>
                <w:szCs w:val="23"/>
              </w:rPr>
              <w:t xml:space="preserve">the </w:t>
            </w:r>
            <w:proofErr w:type="spellStart"/>
            <w:r w:rsidR="00731FE3" w:rsidRPr="00D32E55">
              <w:rPr>
                <w:rFonts w:ascii="Arial" w:hAnsi="Arial" w:cs="Arial"/>
                <w:sz w:val="23"/>
                <w:szCs w:val="23"/>
              </w:rPr>
              <w:t>Neighbourhood</w:t>
            </w:r>
            <w:proofErr w:type="spellEnd"/>
            <w:r w:rsidR="00731FE3" w:rsidRPr="00D32E55">
              <w:rPr>
                <w:rFonts w:ascii="Arial" w:hAnsi="Arial" w:cs="Arial"/>
                <w:sz w:val="23"/>
                <w:szCs w:val="23"/>
              </w:rPr>
              <w:t xml:space="preserve"> Plan Continuity Committee</w:t>
            </w:r>
            <w:r w:rsidR="00E44511" w:rsidRPr="00D32E55">
              <w:rPr>
                <w:rFonts w:ascii="Arial" w:hAnsi="Arial" w:cs="Arial"/>
                <w:sz w:val="23"/>
                <w:szCs w:val="23"/>
              </w:rPr>
              <w:t xml:space="preserve"> held on</w:t>
            </w:r>
            <w:r w:rsidR="005C4A43" w:rsidRPr="00D32E55">
              <w:rPr>
                <w:rFonts w:ascii="Arial" w:hAnsi="Arial" w:cs="Arial"/>
                <w:sz w:val="23"/>
                <w:szCs w:val="23"/>
              </w:rPr>
              <w:t xml:space="preserve"> </w:t>
            </w:r>
            <w:r w:rsidR="00DF3BB1" w:rsidRPr="00D32E55">
              <w:rPr>
                <w:rFonts w:ascii="Arial" w:hAnsi="Arial" w:cs="Arial"/>
                <w:sz w:val="23"/>
                <w:szCs w:val="23"/>
              </w:rPr>
              <w:t>9 August 2016</w:t>
            </w:r>
            <w:r w:rsidR="005C4A43" w:rsidRPr="00D32E55">
              <w:rPr>
                <w:rFonts w:ascii="Arial" w:hAnsi="Arial" w:cs="Arial"/>
                <w:sz w:val="23"/>
                <w:szCs w:val="23"/>
              </w:rPr>
              <w:t xml:space="preserve"> at </w:t>
            </w:r>
            <w:r w:rsidR="00DF3BB1" w:rsidRPr="00D32E55">
              <w:rPr>
                <w:rFonts w:ascii="Arial" w:hAnsi="Arial" w:cs="Arial"/>
                <w:sz w:val="23"/>
                <w:szCs w:val="23"/>
              </w:rPr>
              <w:t>7.30pm</w:t>
            </w:r>
            <w:r w:rsidR="005C4A43" w:rsidRPr="00D32E55">
              <w:rPr>
                <w:rFonts w:ascii="Arial" w:hAnsi="Arial" w:cs="Arial"/>
                <w:sz w:val="23"/>
                <w:szCs w:val="23"/>
              </w:rPr>
              <w:t xml:space="preserve"> in the Upper Chamber, </w:t>
            </w:r>
            <w:proofErr w:type="spellStart"/>
            <w:r w:rsidR="005C4A43" w:rsidRPr="00D32E55">
              <w:rPr>
                <w:rFonts w:ascii="Arial" w:hAnsi="Arial" w:cs="Arial"/>
                <w:sz w:val="23"/>
                <w:szCs w:val="23"/>
              </w:rPr>
              <w:t>Thame</w:t>
            </w:r>
            <w:proofErr w:type="spellEnd"/>
            <w:r w:rsidR="005C4A43" w:rsidRPr="00D32E55">
              <w:rPr>
                <w:rFonts w:ascii="Arial" w:hAnsi="Arial" w:cs="Arial"/>
                <w:sz w:val="23"/>
                <w:szCs w:val="23"/>
              </w:rPr>
              <w:t xml:space="preserve"> Town Hall</w:t>
            </w:r>
          </w:p>
        </w:tc>
      </w:tr>
      <w:tr w:rsidR="00A10CA9" w:rsidRPr="00D32E55" w:rsidTr="00731FE3">
        <w:tc>
          <w:tcPr>
            <w:tcW w:w="10538" w:type="dxa"/>
            <w:gridSpan w:val="3"/>
          </w:tcPr>
          <w:p w:rsidR="00A10CA9" w:rsidRPr="00D32E55" w:rsidRDefault="00A10CA9">
            <w:pPr>
              <w:rPr>
                <w:rFonts w:ascii="Arial" w:hAnsi="Arial" w:cs="Arial"/>
                <w:sz w:val="23"/>
                <w:szCs w:val="23"/>
              </w:rPr>
            </w:pPr>
          </w:p>
        </w:tc>
      </w:tr>
      <w:tr w:rsidR="00A10CA9" w:rsidRPr="00D32E55" w:rsidTr="00731FE3">
        <w:tc>
          <w:tcPr>
            <w:tcW w:w="673" w:type="dxa"/>
          </w:tcPr>
          <w:p w:rsidR="00A10CA9" w:rsidRPr="00D32E55" w:rsidRDefault="00A10CA9">
            <w:pPr>
              <w:rPr>
                <w:rFonts w:ascii="Arial" w:hAnsi="Arial" w:cs="Arial"/>
                <w:sz w:val="23"/>
                <w:szCs w:val="23"/>
              </w:rPr>
            </w:pPr>
          </w:p>
        </w:tc>
        <w:tc>
          <w:tcPr>
            <w:tcW w:w="1275" w:type="dxa"/>
          </w:tcPr>
          <w:p w:rsidR="00A10CA9" w:rsidRPr="00D32E55" w:rsidRDefault="00A10CA9">
            <w:pPr>
              <w:rPr>
                <w:rFonts w:ascii="Arial" w:hAnsi="Arial" w:cs="Arial"/>
                <w:b/>
                <w:sz w:val="23"/>
                <w:szCs w:val="23"/>
              </w:rPr>
            </w:pPr>
            <w:r w:rsidRPr="00D32E55">
              <w:rPr>
                <w:rFonts w:ascii="Arial" w:hAnsi="Arial" w:cs="Arial"/>
                <w:b/>
                <w:sz w:val="23"/>
                <w:szCs w:val="23"/>
              </w:rPr>
              <w:t>Present:</w:t>
            </w:r>
          </w:p>
        </w:tc>
        <w:tc>
          <w:tcPr>
            <w:tcW w:w="8590" w:type="dxa"/>
          </w:tcPr>
          <w:p w:rsidR="00DF3BB1" w:rsidRPr="00D32E55" w:rsidRDefault="005A7FDB">
            <w:pPr>
              <w:rPr>
                <w:rFonts w:ascii="Arial" w:hAnsi="Arial" w:cs="Arial"/>
                <w:sz w:val="23"/>
                <w:szCs w:val="23"/>
              </w:rPr>
            </w:pPr>
            <w:r w:rsidRPr="00D32E55">
              <w:rPr>
                <w:rFonts w:ascii="Arial" w:hAnsi="Arial" w:cs="Arial"/>
                <w:sz w:val="23"/>
                <w:szCs w:val="23"/>
              </w:rPr>
              <w:t>Cllr</w:t>
            </w:r>
            <w:r w:rsidR="009C7913" w:rsidRPr="00D32E55">
              <w:rPr>
                <w:rFonts w:ascii="Arial" w:hAnsi="Arial" w:cs="Arial"/>
                <w:sz w:val="23"/>
                <w:szCs w:val="23"/>
              </w:rPr>
              <w:t>s B Austin</w:t>
            </w:r>
            <w:r w:rsidR="00C36BB7" w:rsidRPr="00D32E55">
              <w:rPr>
                <w:rFonts w:ascii="Arial" w:hAnsi="Arial" w:cs="Arial"/>
                <w:sz w:val="23"/>
                <w:szCs w:val="23"/>
              </w:rPr>
              <w:t xml:space="preserve"> (Chairman)</w:t>
            </w:r>
            <w:r w:rsidR="009C7913" w:rsidRPr="00D32E55">
              <w:rPr>
                <w:rFonts w:ascii="Arial" w:hAnsi="Arial" w:cs="Arial"/>
                <w:sz w:val="23"/>
                <w:szCs w:val="23"/>
              </w:rPr>
              <w:t>,</w:t>
            </w:r>
            <w:r w:rsidRPr="00D32E55">
              <w:rPr>
                <w:rFonts w:ascii="Arial" w:hAnsi="Arial" w:cs="Arial"/>
                <w:sz w:val="23"/>
                <w:szCs w:val="23"/>
              </w:rPr>
              <w:t xml:space="preserve"> D </w:t>
            </w:r>
            <w:r w:rsidR="007B7E9F" w:rsidRPr="00D32E55">
              <w:rPr>
                <w:rFonts w:ascii="Arial" w:hAnsi="Arial" w:cs="Arial"/>
                <w:sz w:val="23"/>
                <w:szCs w:val="23"/>
              </w:rPr>
              <w:t>Bretherton</w:t>
            </w:r>
            <w:r w:rsidR="00C36BB7" w:rsidRPr="00D32E55">
              <w:rPr>
                <w:rFonts w:ascii="Arial" w:hAnsi="Arial" w:cs="Arial"/>
                <w:sz w:val="23"/>
                <w:szCs w:val="23"/>
              </w:rPr>
              <w:t xml:space="preserve"> (Deputy Chairman)</w:t>
            </w:r>
            <w:r w:rsidRPr="00D32E55">
              <w:rPr>
                <w:rFonts w:ascii="Arial" w:hAnsi="Arial" w:cs="Arial"/>
                <w:sz w:val="23"/>
                <w:szCs w:val="23"/>
              </w:rPr>
              <w:t xml:space="preserve">, </w:t>
            </w:r>
            <w:r w:rsidR="009C7913" w:rsidRPr="00D32E55">
              <w:rPr>
                <w:rFonts w:ascii="Arial" w:hAnsi="Arial" w:cs="Arial"/>
                <w:sz w:val="23"/>
                <w:szCs w:val="23"/>
              </w:rPr>
              <w:t>P Cowell,</w:t>
            </w:r>
          </w:p>
          <w:p w:rsidR="00A10CA9" w:rsidRPr="00D32E55" w:rsidRDefault="005A7FDB">
            <w:pPr>
              <w:rPr>
                <w:rFonts w:ascii="Arial" w:hAnsi="Arial" w:cs="Arial"/>
                <w:sz w:val="23"/>
                <w:szCs w:val="23"/>
              </w:rPr>
            </w:pPr>
            <w:r w:rsidRPr="00D32E55">
              <w:rPr>
                <w:rFonts w:ascii="Arial" w:hAnsi="Arial" w:cs="Arial"/>
                <w:sz w:val="23"/>
                <w:szCs w:val="23"/>
              </w:rPr>
              <w:t xml:space="preserve">D </w:t>
            </w:r>
            <w:r w:rsidR="00D96170" w:rsidRPr="00D32E55">
              <w:rPr>
                <w:rFonts w:ascii="Arial" w:hAnsi="Arial" w:cs="Arial"/>
                <w:sz w:val="23"/>
                <w:szCs w:val="23"/>
              </w:rPr>
              <w:t>Dodds,</w:t>
            </w:r>
            <w:r w:rsidR="00731FE3" w:rsidRPr="00D32E55">
              <w:rPr>
                <w:rFonts w:ascii="Arial" w:hAnsi="Arial" w:cs="Arial"/>
                <w:sz w:val="23"/>
                <w:szCs w:val="23"/>
              </w:rPr>
              <w:t xml:space="preserve"> </w:t>
            </w:r>
            <w:r w:rsidR="00D458E2" w:rsidRPr="00D32E55">
              <w:rPr>
                <w:rFonts w:ascii="Arial" w:hAnsi="Arial" w:cs="Arial"/>
                <w:sz w:val="23"/>
                <w:szCs w:val="23"/>
              </w:rPr>
              <w:t xml:space="preserve">M Dyer, </w:t>
            </w:r>
            <w:r w:rsidR="003F19A2" w:rsidRPr="00D32E55">
              <w:rPr>
                <w:rFonts w:ascii="Arial" w:hAnsi="Arial" w:cs="Arial"/>
                <w:sz w:val="23"/>
                <w:szCs w:val="23"/>
              </w:rPr>
              <w:t>L Emery</w:t>
            </w:r>
            <w:r w:rsidR="00D458E2" w:rsidRPr="00D32E55">
              <w:rPr>
                <w:rFonts w:ascii="Arial" w:hAnsi="Arial" w:cs="Arial"/>
                <w:sz w:val="23"/>
                <w:szCs w:val="23"/>
              </w:rPr>
              <w:t xml:space="preserve"> (Town</w:t>
            </w:r>
            <w:r w:rsidR="009C7913" w:rsidRPr="00D32E55">
              <w:rPr>
                <w:rFonts w:ascii="Arial" w:hAnsi="Arial" w:cs="Arial"/>
                <w:sz w:val="23"/>
                <w:szCs w:val="23"/>
              </w:rPr>
              <w:t xml:space="preserve"> Mayor)</w:t>
            </w:r>
            <w:r w:rsidR="003F19A2" w:rsidRPr="00D32E55">
              <w:rPr>
                <w:rFonts w:ascii="Arial" w:hAnsi="Arial" w:cs="Arial"/>
                <w:sz w:val="23"/>
                <w:szCs w:val="23"/>
              </w:rPr>
              <w:t>,</w:t>
            </w:r>
            <w:r w:rsidR="009C7913" w:rsidRPr="00D32E55">
              <w:rPr>
                <w:rFonts w:ascii="Arial" w:hAnsi="Arial" w:cs="Arial"/>
                <w:sz w:val="23"/>
                <w:szCs w:val="23"/>
              </w:rPr>
              <w:t xml:space="preserve"> </w:t>
            </w:r>
            <w:r w:rsidRPr="00D32E55">
              <w:rPr>
                <w:rFonts w:ascii="Arial" w:hAnsi="Arial" w:cs="Arial"/>
                <w:sz w:val="23"/>
                <w:szCs w:val="23"/>
              </w:rPr>
              <w:t xml:space="preserve">H </w:t>
            </w:r>
            <w:r w:rsidR="00D96170" w:rsidRPr="00D32E55">
              <w:rPr>
                <w:rFonts w:ascii="Arial" w:hAnsi="Arial" w:cs="Arial"/>
                <w:sz w:val="23"/>
                <w:szCs w:val="23"/>
              </w:rPr>
              <w:t>Fickling,</w:t>
            </w:r>
            <w:r w:rsidR="00DF3BB1" w:rsidRPr="00D32E55">
              <w:rPr>
                <w:rFonts w:ascii="Arial" w:hAnsi="Arial" w:cs="Arial"/>
                <w:sz w:val="23"/>
                <w:szCs w:val="23"/>
              </w:rPr>
              <w:t xml:space="preserve"> </w:t>
            </w:r>
            <w:r w:rsidR="00D458E2" w:rsidRPr="00D32E55">
              <w:rPr>
                <w:rFonts w:ascii="Arial" w:hAnsi="Arial" w:cs="Arial"/>
                <w:sz w:val="23"/>
                <w:szCs w:val="23"/>
              </w:rPr>
              <w:t xml:space="preserve">P Lambert, </w:t>
            </w:r>
            <w:r w:rsidR="009C7913" w:rsidRPr="00D32E55">
              <w:rPr>
                <w:rFonts w:ascii="Arial" w:hAnsi="Arial" w:cs="Arial"/>
                <w:sz w:val="23"/>
                <w:szCs w:val="23"/>
              </w:rPr>
              <w:t>A Midwinter</w:t>
            </w:r>
            <w:r w:rsidR="00731FE3" w:rsidRPr="00D32E55">
              <w:rPr>
                <w:rFonts w:ascii="Arial" w:hAnsi="Arial" w:cs="Arial"/>
                <w:sz w:val="23"/>
                <w:szCs w:val="23"/>
              </w:rPr>
              <w:t xml:space="preserve"> and</w:t>
            </w:r>
            <w:r w:rsidRPr="00D32E55">
              <w:rPr>
                <w:rFonts w:ascii="Arial" w:hAnsi="Arial" w:cs="Arial"/>
                <w:sz w:val="23"/>
                <w:szCs w:val="23"/>
              </w:rPr>
              <w:t xml:space="preserve"> </w:t>
            </w:r>
            <w:r w:rsidR="00D96170" w:rsidRPr="00D32E55">
              <w:rPr>
                <w:rFonts w:ascii="Arial" w:hAnsi="Arial" w:cs="Arial"/>
                <w:sz w:val="23"/>
                <w:szCs w:val="23"/>
              </w:rPr>
              <w:t>M Stiles.</w:t>
            </w:r>
          </w:p>
          <w:p w:rsidR="00A10CA9" w:rsidRPr="00D32E55" w:rsidRDefault="00D96170">
            <w:pPr>
              <w:rPr>
                <w:rFonts w:ascii="Arial" w:hAnsi="Arial" w:cs="Arial"/>
                <w:b/>
                <w:sz w:val="23"/>
                <w:szCs w:val="23"/>
              </w:rPr>
            </w:pPr>
            <w:proofErr w:type="spellStart"/>
            <w:r w:rsidRPr="00D32E55">
              <w:rPr>
                <w:rFonts w:ascii="Arial" w:hAnsi="Arial" w:cs="Arial"/>
                <w:b/>
                <w:sz w:val="23"/>
                <w:szCs w:val="23"/>
              </w:rPr>
              <w:t>Non Voting</w:t>
            </w:r>
            <w:proofErr w:type="spellEnd"/>
          </w:p>
          <w:p w:rsidR="00D96170" w:rsidRPr="00D32E55" w:rsidRDefault="006D1CC9">
            <w:pPr>
              <w:rPr>
                <w:rFonts w:ascii="Arial" w:hAnsi="Arial" w:cs="Arial"/>
                <w:sz w:val="23"/>
                <w:szCs w:val="23"/>
              </w:rPr>
            </w:pPr>
            <w:r w:rsidRPr="00D32E55">
              <w:rPr>
                <w:rFonts w:ascii="Arial" w:hAnsi="Arial" w:cs="Arial"/>
                <w:sz w:val="23"/>
                <w:szCs w:val="23"/>
              </w:rPr>
              <w:t xml:space="preserve">Cllr </w:t>
            </w:r>
            <w:proofErr w:type="spellStart"/>
            <w:r w:rsidRPr="00D32E55">
              <w:rPr>
                <w:rFonts w:ascii="Arial" w:hAnsi="Arial" w:cs="Arial"/>
                <w:sz w:val="23"/>
                <w:szCs w:val="23"/>
              </w:rPr>
              <w:t>Deacock</w:t>
            </w:r>
            <w:proofErr w:type="spellEnd"/>
          </w:p>
          <w:p w:rsidR="00D96170" w:rsidRPr="00D32E55" w:rsidRDefault="00D96170">
            <w:pPr>
              <w:rPr>
                <w:rFonts w:ascii="Arial" w:hAnsi="Arial" w:cs="Arial"/>
                <w:b/>
                <w:sz w:val="23"/>
                <w:szCs w:val="23"/>
              </w:rPr>
            </w:pPr>
            <w:r w:rsidRPr="00D32E55">
              <w:rPr>
                <w:rFonts w:ascii="Arial" w:hAnsi="Arial" w:cs="Arial"/>
                <w:b/>
                <w:sz w:val="23"/>
                <w:szCs w:val="23"/>
              </w:rPr>
              <w:t>Officers</w:t>
            </w:r>
          </w:p>
          <w:p w:rsidR="00D96170" w:rsidRPr="00D32E55" w:rsidRDefault="009C7913">
            <w:pPr>
              <w:rPr>
                <w:rFonts w:ascii="Arial" w:hAnsi="Arial" w:cs="Arial"/>
                <w:sz w:val="23"/>
                <w:szCs w:val="23"/>
              </w:rPr>
            </w:pPr>
            <w:r w:rsidRPr="00D32E55">
              <w:rPr>
                <w:rFonts w:ascii="Arial" w:hAnsi="Arial" w:cs="Arial"/>
                <w:sz w:val="23"/>
                <w:szCs w:val="23"/>
              </w:rPr>
              <w:t>G Hunt</w:t>
            </w:r>
            <w:r w:rsidR="007B7E9F" w:rsidRPr="00D32E55">
              <w:rPr>
                <w:rFonts w:ascii="Arial" w:hAnsi="Arial" w:cs="Arial"/>
                <w:sz w:val="23"/>
                <w:szCs w:val="23"/>
              </w:rPr>
              <w:t>,</w:t>
            </w:r>
            <w:r w:rsidR="00D96170" w:rsidRPr="00D32E55">
              <w:rPr>
                <w:rFonts w:ascii="Arial" w:hAnsi="Arial" w:cs="Arial"/>
                <w:sz w:val="23"/>
                <w:szCs w:val="23"/>
              </w:rPr>
              <w:t xml:space="preserve"> Town Clerk</w:t>
            </w:r>
          </w:p>
          <w:p w:rsidR="00D96170" w:rsidRPr="00D32E55" w:rsidRDefault="007B7E9F">
            <w:pPr>
              <w:rPr>
                <w:rFonts w:ascii="Arial" w:hAnsi="Arial" w:cs="Arial"/>
                <w:sz w:val="23"/>
                <w:szCs w:val="23"/>
              </w:rPr>
            </w:pPr>
            <w:r w:rsidRPr="00D32E55">
              <w:rPr>
                <w:rFonts w:ascii="Arial" w:hAnsi="Arial" w:cs="Arial"/>
                <w:sz w:val="23"/>
                <w:szCs w:val="23"/>
              </w:rPr>
              <w:t>A O</w:t>
            </w:r>
            <w:r w:rsidR="00646148" w:rsidRPr="00D32E55">
              <w:rPr>
                <w:rFonts w:ascii="Arial" w:hAnsi="Arial" w:cs="Arial"/>
                <w:sz w:val="23"/>
                <w:szCs w:val="23"/>
              </w:rPr>
              <w:t>ughton, Committee Services Officer</w:t>
            </w:r>
          </w:p>
          <w:p w:rsidR="00E44511" w:rsidRPr="00D32E55" w:rsidRDefault="00E44511">
            <w:pPr>
              <w:rPr>
                <w:rFonts w:ascii="Arial" w:hAnsi="Arial" w:cs="Arial"/>
                <w:sz w:val="23"/>
                <w:szCs w:val="23"/>
              </w:rPr>
            </w:pPr>
          </w:p>
        </w:tc>
      </w:tr>
      <w:tr w:rsidR="00A10CA9" w:rsidRPr="00D32E55" w:rsidTr="00731FE3">
        <w:tc>
          <w:tcPr>
            <w:tcW w:w="673" w:type="dxa"/>
          </w:tcPr>
          <w:p w:rsidR="00A10CA9" w:rsidRPr="00D32E55" w:rsidRDefault="00A10CA9">
            <w:pPr>
              <w:rPr>
                <w:rFonts w:ascii="Arial" w:hAnsi="Arial" w:cs="Arial"/>
                <w:b/>
                <w:sz w:val="23"/>
                <w:szCs w:val="23"/>
              </w:rPr>
            </w:pPr>
            <w:r w:rsidRPr="00D32E55">
              <w:rPr>
                <w:rFonts w:ascii="Arial" w:hAnsi="Arial" w:cs="Arial"/>
                <w:b/>
                <w:sz w:val="23"/>
                <w:szCs w:val="23"/>
              </w:rPr>
              <w:t>1</w:t>
            </w:r>
          </w:p>
        </w:tc>
        <w:tc>
          <w:tcPr>
            <w:tcW w:w="9865" w:type="dxa"/>
            <w:gridSpan w:val="2"/>
          </w:tcPr>
          <w:p w:rsidR="00A10CA9" w:rsidRPr="00D32E55" w:rsidRDefault="00A10CA9">
            <w:pPr>
              <w:rPr>
                <w:rFonts w:ascii="Arial" w:hAnsi="Arial" w:cs="Arial"/>
                <w:b/>
                <w:sz w:val="23"/>
                <w:szCs w:val="23"/>
              </w:rPr>
            </w:pPr>
            <w:r w:rsidRPr="00D32E55">
              <w:rPr>
                <w:rFonts w:ascii="Arial" w:hAnsi="Arial" w:cs="Arial"/>
                <w:b/>
                <w:sz w:val="23"/>
                <w:szCs w:val="23"/>
              </w:rPr>
              <w:t>Apologies for Absence</w:t>
            </w:r>
          </w:p>
          <w:p w:rsidR="00A10CA9" w:rsidRPr="00D32E55" w:rsidRDefault="00A10CA9">
            <w:pPr>
              <w:rPr>
                <w:rFonts w:ascii="Arial" w:hAnsi="Arial" w:cs="Arial"/>
                <w:sz w:val="23"/>
                <w:szCs w:val="23"/>
              </w:rPr>
            </w:pPr>
          </w:p>
          <w:p w:rsidR="005C4A43" w:rsidRPr="00D32E55" w:rsidRDefault="005C4A43">
            <w:pPr>
              <w:rPr>
                <w:rFonts w:ascii="Arial" w:hAnsi="Arial" w:cs="Arial"/>
                <w:sz w:val="23"/>
                <w:szCs w:val="23"/>
              </w:rPr>
            </w:pPr>
            <w:r w:rsidRPr="00D32E55">
              <w:rPr>
                <w:rFonts w:ascii="Arial" w:hAnsi="Arial" w:cs="Arial"/>
                <w:sz w:val="23"/>
                <w:szCs w:val="23"/>
              </w:rPr>
              <w:t xml:space="preserve">Apologies for absence were received from Cllr </w:t>
            </w:r>
            <w:r w:rsidR="00DF3BB1" w:rsidRPr="00D32E55">
              <w:rPr>
                <w:rFonts w:ascii="Arial" w:hAnsi="Arial" w:cs="Arial"/>
                <w:sz w:val="23"/>
                <w:szCs w:val="23"/>
              </w:rPr>
              <w:t>Dixon (Holiday).</w:t>
            </w:r>
          </w:p>
          <w:p w:rsidR="00A10CA9" w:rsidRPr="00D32E55" w:rsidRDefault="00A10CA9">
            <w:pPr>
              <w:rPr>
                <w:rFonts w:ascii="Arial" w:hAnsi="Arial" w:cs="Arial"/>
                <w:b/>
                <w:sz w:val="23"/>
                <w:szCs w:val="23"/>
              </w:rPr>
            </w:pPr>
          </w:p>
        </w:tc>
      </w:tr>
      <w:tr w:rsidR="00E44511" w:rsidRPr="00D32E55" w:rsidTr="00731FE3">
        <w:tc>
          <w:tcPr>
            <w:tcW w:w="673" w:type="dxa"/>
          </w:tcPr>
          <w:p w:rsidR="00E44511" w:rsidRPr="00D32E55" w:rsidRDefault="00E44511">
            <w:pPr>
              <w:rPr>
                <w:rFonts w:ascii="Arial" w:hAnsi="Arial" w:cs="Arial"/>
                <w:b/>
                <w:sz w:val="23"/>
                <w:szCs w:val="23"/>
              </w:rPr>
            </w:pPr>
            <w:r w:rsidRPr="00D32E55">
              <w:rPr>
                <w:rFonts w:ascii="Arial" w:hAnsi="Arial" w:cs="Arial"/>
                <w:b/>
                <w:sz w:val="23"/>
                <w:szCs w:val="23"/>
              </w:rPr>
              <w:t>2</w:t>
            </w:r>
          </w:p>
        </w:tc>
        <w:tc>
          <w:tcPr>
            <w:tcW w:w="9865" w:type="dxa"/>
            <w:gridSpan w:val="2"/>
          </w:tcPr>
          <w:p w:rsidR="00E44511" w:rsidRPr="00D32E55" w:rsidRDefault="00E44511">
            <w:pPr>
              <w:rPr>
                <w:rFonts w:ascii="Arial" w:hAnsi="Arial" w:cs="Arial"/>
                <w:b/>
                <w:sz w:val="23"/>
                <w:szCs w:val="23"/>
              </w:rPr>
            </w:pPr>
            <w:r w:rsidRPr="00D32E55">
              <w:rPr>
                <w:rFonts w:ascii="Arial" w:hAnsi="Arial" w:cs="Arial"/>
                <w:b/>
                <w:sz w:val="23"/>
                <w:szCs w:val="23"/>
              </w:rPr>
              <w:t>Declarations of Interest</w:t>
            </w:r>
            <w:r w:rsidR="008A3708" w:rsidRPr="00D32E55">
              <w:rPr>
                <w:rFonts w:ascii="Arial" w:hAnsi="Arial" w:cs="Arial"/>
                <w:b/>
                <w:sz w:val="23"/>
                <w:szCs w:val="23"/>
              </w:rPr>
              <w:t xml:space="preserve"> and Dispensations</w:t>
            </w:r>
          </w:p>
          <w:p w:rsidR="005C4A43" w:rsidRPr="00D32E55" w:rsidRDefault="005C4A43">
            <w:pPr>
              <w:rPr>
                <w:rFonts w:ascii="Arial" w:hAnsi="Arial" w:cs="Arial"/>
                <w:b/>
                <w:sz w:val="23"/>
                <w:szCs w:val="23"/>
              </w:rPr>
            </w:pPr>
          </w:p>
          <w:p w:rsidR="005C4A43" w:rsidRPr="00D32E55" w:rsidRDefault="005C4A43">
            <w:pPr>
              <w:rPr>
                <w:rFonts w:ascii="Arial" w:hAnsi="Arial" w:cs="Arial"/>
                <w:sz w:val="23"/>
                <w:szCs w:val="23"/>
              </w:rPr>
            </w:pPr>
            <w:r w:rsidRPr="00D32E55">
              <w:rPr>
                <w:rFonts w:ascii="Arial" w:hAnsi="Arial" w:cs="Arial"/>
                <w:sz w:val="23"/>
                <w:szCs w:val="23"/>
              </w:rPr>
              <w:t>There were no declarations of interest.</w:t>
            </w:r>
          </w:p>
          <w:p w:rsidR="00E44511" w:rsidRPr="00D32E55" w:rsidRDefault="00E44511">
            <w:pPr>
              <w:rPr>
                <w:rFonts w:ascii="Arial" w:hAnsi="Arial" w:cs="Arial"/>
                <w:b/>
                <w:sz w:val="23"/>
                <w:szCs w:val="23"/>
              </w:rPr>
            </w:pPr>
          </w:p>
        </w:tc>
      </w:tr>
      <w:tr w:rsidR="00E44511" w:rsidRPr="00D32E55" w:rsidTr="00731FE3">
        <w:tc>
          <w:tcPr>
            <w:tcW w:w="673" w:type="dxa"/>
          </w:tcPr>
          <w:p w:rsidR="00E44511" w:rsidRPr="00D32E55" w:rsidRDefault="00731FE3">
            <w:pPr>
              <w:rPr>
                <w:rFonts w:ascii="Arial" w:hAnsi="Arial" w:cs="Arial"/>
                <w:b/>
                <w:sz w:val="23"/>
                <w:szCs w:val="23"/>
              </w:rPr>
            </w:pPr>
            <w:r w:rsidRPr="00D32E55">
              <w:rPr>
                <w:rFonts w:ascii="Arial" w:hAnsi="Arial" w:cs="Arial"/>
                <w:b/>
                <w:sz w:val="23"/>
                <w:szCs w:val="23"/>
              </w:rPr>
              <w:t>3</w:t>
            </w:r>
          </w:p>
        </w:tc>
        <w:tc>
          <w:tcPr>
            <w:tcW w:w="9865" w:type="dxa"/>
            <w:gridSpan w:val="2"/>
          </w:tcPr>
          <w:p w:rsidR="00DE6D32" w:rsidRPr="00D32E55" w:rsidRDefault="00DE6D32" w:rsidP="00DE6D32">
            <w:pPr>
              <w:rPr>
                <w:rFonts w:ascii="Arial" w:hAnsi="Arial" w:cs="Arial"/>
                <w:b/>
                <w:sz w:val="23"/>
                <w:szCs w:val="23"/>
              </w:rPr>
            </w:pPr>
            <w:r w:rsidRPr="00D32E55">
              <w:rPr>
                <w:rFonts w:ascii="Arial" w:hAnsi="Arial" w:cs="Arial"/>
                <w:b/>
                <w:sz w:val="23"/>
                <w:szCs w:val="23"/>
              </w:rPr>
              <w:t>Public Participation</w:t>
            </w:r>
            <w:r w:rsidR="000466DB" w:rsidRPr="00D32E55">
              <w:rPr>
                <w:rFonts w:ascii="Arial" w:hAnsi="Arial" w:cs="Arial"/>
                <w:b/>
                <w:sz w:val="23"/>
                <w:szCs w:val="23"/>
              </w:rPr>
              <w:t xml:space="preserve"> &amp; Public Questions</w:t>
            </w:r>
          </w:p>
          <w:p w:rsidR="005C4A43" w:rsidRPr="00D32E55" w:rsidRDefault="005C4A43" w:rsidP="00DE6D32">
            <w:pPr>
              <w:rPr>
                <w:rFonts w:ascii="Arial" w:hAnsi="Arial" w:cs="Arial"/>
                <w:b/>
                <w:sz w:val="23"/>
                <w:szCs w:val="23"/>
              </w:rPr>
            </w:pPr>
          </w:p>
          <w:p w:rsidR="005C4A43" w:rsidRPr="00D32E55" w:rsidRDefault="005C4A43" w:rsidP="00DE6D32">
            <w:pPr>
              <w:rPr>
                <w:rFonts w:ascii="Arial" w:hAnsi="Arial" w:cs="Arial"/>
                <w:sz w:val="23"/>
                <w:szCs w:val="23"/>
              </w:rPr>
            </w:pPr>
            <w:r w:rsidRPr="00D32E55">
              <w:rPr>
                <w:rFonts w:ascii="Arial" w:hAnsi="Arial" w:cs="Arial"/>
                <w:sz w:val="23"/>
                <w:szCs w:val="23"/>
              </w:rPr>
              <w:t>There were no applications to address the Council.</w:t>
            </w:r>
          </w:p>
          <w:p w:rsidR="000466DB" w:rsidRPr="00D32E55" w:rsidRDefault="000466DB" w:rsidP="00DE6D32">
            <w:pPr>
              <w:rPr>
                <w:rFonts w:ascii="Arial" w:hAnsi="Arial" w:cs="Arial"/>
                <w:sz w:val="23"/>
                <w:szCs w:val="23"/>
              </w:rPr>
            </w:pPr>
            <w:r w:rsidRPr="00D32E55">
              <w:rPr>
                <w:rFonts w:ascii="Arial" w:hAnsi="Arial" w:cs="Arial"/>
                <w:sz w:val="23"/>
                <w:szCs w:val="23"/>
              </w:rPr>
              <w:t>There were no questions put to the Council.</w:t>
            </w:r>
          </w:p>
          <w:p w:rsidR="00E44511" w:rsidRPr="00D32E55" w:rsidRDefault="00E44511">
            <w:pPr>
              <w:rPr>
                <w:rFonts w:ascii="Arial" w:hAnsi="Arial" w:cs="Arial"/>
                <w:sz w:val="23"/>
                <w:szCs w:val="23"/>
              </w:rPr>
            </w:pPr>
          </w:p>
        </w:tc>
      </w:tr>
      <w:tr w:rsidR="00532577" w:rsidRPr="00D32E55" w:rsidTr="00731FE3">
        <w:tc>
          <w:tcPr>
            <w:tcW w:w="673" w:type="dxa"/>
          </w:tcPr>
          <w:p w:rsidR="00532577" w:rsidRPr="00D32E55" w:rsidRDefault="00731FE3">
            <w:pPr>
              <w:rPr>
                <w:rFonts w:ascii="Arial" w:hAnsi="Arial" w:cs="Arial"/>
                <w:b/>
                <w:sz w:val="23"/>
                <w:szCs w:val="23"/>
              </w:rPr>
            </w:pPr>
            <w:r w:rsidRPr="00D32E55">
              <w:rPr>
                <w:rFonts w:ascii="Arial" w:hAnsi="Arial" w:cs="Arial"/>
                <w:b/>
                <w:sz w:val="23"/>
                <w:szCs w:val="23"/>
              </w:rPr>
              <w:t>4</w:t>
            </w:r>
          </w:p>
        </w:tc>
        <w:tc>
          <w:tcPr>
            <w:tcW w:w="9865" w:type="dxa"/>
            <w:gridSpan w:val="2"/>
          </w:tcPr>
          <w:p w:rsidR="00532577" w:rsidRPr="00D32E55" w:rsidRDefault="00532577" w:rsidP="00DF3BB1">
            <w:pPr>
              <w:jc w:val="both"/>
              <w:rPr>
                <w:rFonts w:ascii="Arial" w:hAnsi="Arial" w:cs="Arial"/>
                <w:b/>
                <w:sz w:val="23"/>
                <w:szCs w:val="23"/>
              </w:rPr>
            </w:pPr>
            <w:r w:rsidRPr="00D32E55">
              <w:rPr>
                <w:rFonts w:ascii="Arial" w:hAnsi="Arial" w:cs="Arial"/>
                <w:b/>
                <w:sz w:val="23"/>
                <w:szCs w:val="23"/>
              </w:rPr>
              <w:t>Minutes</w:t>
            </w:r>
          </w:p>
          <w:p w:rsidR="00532577" w:rsidRPr="00D32E55" w:rsidRDefault="00532577" w:rsidP="00DF3BB1">
            <w:pPr>
              <w:jc w:val="both"/>
              <w:rPr>
                <w:rFonts w:ascii="Arial" w:hAnsi="Arial" w:cs="Arial"/>
                <w:sz w:val="23"/>
                <w:szCs w:val="23"/>
              </w:rPr>
            </w:pPr>
          </w:p>
          <w:p w:rsidR="00DF3BB1" w:rsidRPr="00D32E55" w:rsidRDefault="00DF3BB1" w:rsidP="00DF3BB1">
            <w:pPr>
              <w:jc w:val="both"/>
              <w:rPr>
                <w:rFonts w:ascii="Arial" w:hAnsi="Arial" w:cs="Arial"/>
                <w:sz w:val="23"/>
                <w:szCs w:val="23"/>
              </w:rPr>
            </w:pPr>
            <w:r w:rsidRPr="00D32E55">
              <w:rPr>
                <w:rFonts w:ascii="Arial" w:hAnsi="Arial" w:cs="Arial"/>
                <w:sz w:val="23"/>
                <w:szCs w:val="23"/>
              </w:rPr>
              <w:t>The minutes of the meeting held on 28 June 2016 were approved as a correct record and signed by the Chairman.</w:t>
            </w:r>
          </w:p>
          <w:p w:rsidR="00DF3BB1" w:rsidRPr="00D32E55" w:rsidRDefault="00DF3BB1" w:rsidP="00DF3BB1">
            <w:pPr>
              <w:jc w:val="both"/>
              <w:rPr>
                <w:rFonts w:ascii="Arial" w:hAnsi="Arial" w:cs="Arial"/>
                <w:sz w:val="23"/>
                <w:szCs w:val="23"/>
              </w:rPr>
            </w:pPr>
          </w:p>
        </w:tc>
      </w:tr>
      <w:tr w:rsidR="00532577" w:rsidRPr="00D32E55" w:rsidTr="00731FE3">
        <w:tc>
          <w:tcPr>
            <w:tcW w:w="673" w:type="dxa"/>
          </w:tcPr>
          <w:p w:rsidR="00532577" w:rsidRPr="00D32E55" w:rsidRDefault="00D458E2">
            <w:pPr>
              <w:rPr>
                <w:rFonts w:ascii="Arial" w:hAnsi="Arial" w:cs="Arial"/>
                <w:b/>
                <w:sz w:val="23"/>
                <w:szCs w:val="23"/>
              </w:rPr>
            </w:pPr>
            <w:r w:rsidRPr="00D32E55">
              <w:rPr>
                <w:rFonts w:ascii="Arial" w:hAnsi="Arial" w:cs="Arial"/>
                <w:b/>
                <w:sz w:val="23"/>
                <w:szCs w:val="23"/>
              </w:rPr>
              <w:t>5</w:t>
            </w:r>
          </w:p>
        </w:tc>
        <w:tc>
          <w:tcPr>
            <w:tcW w:w="9865" w:type="dxa"/>
            <w:gridSpan w:val="2"/>
          </w:tcPr>
          <w:p w:rsidR="00532577" w:rsidRPr="00D32E55" w:rsidRDefault="00D458E2" w:rsidP="0099588D">
            <w:pPr>
              <w:jc w:val="both"/>
              <w:rPr>
                <w:rFonts w:ascii="Arial" w:hAnsi="Arial" w:cs="Arial"/>
                <w:b/>
                <w:sz w:val="23"/>
                <w:szCs w:val="23"/>
              </w:rPr>
            </w:pPr>
            <w:r w:rsidRPr="00D32E55">
              <w:rPr>
                <w:rFonts w:ascii="Arial" w:hAnsi="Arial" w:cs="Arial"/>
                <w:b/>
                <w:sz w:val="23"/>
                <w:szCs w:val="23"/>
              </w:rPr>
              <w:t>Working Groups</w:t>
            </w:r>
          </w:p>
          <w:p w:rsidR="00D458E2" w:rsidRPr="00D32E55" w:rsidRDefault="00D458E2" w:rsidP="0099588D">
            <w:pPr>
              <w:jc w:val="both"/>
              <w:rPr>
                <w:rFonts w:ascii="Arial" w:hAnsi="Arial" w:cs="Arial"/>
                <w:sz w:val="23"/>
                <w:szCs w:val="23"/>
              </w:rPr>
            </w:pPr>
          </w:p>
          <w:p w:rsidR="00DF3BB1" w:rsidRPr="00D32E55" w:rsidRDefault="0069476A" w:rsidP="0099588D">
            <w:pPr>
              <w:pStyle w:val="ListParagraph"/>
              <w:numPr>
                <w:ilvl w:val="0"/>
                <w:numId w:val="1"/>
              </w:numPr>
              <w:jc w:val="both"/>
              <w:rPr>
                <w:rFonts w:ascii="Arial" w:hAnsi="Arial" w:cs="Arial"/>
                <w:sz w:val="23"/>
                <w:szCs w:val="23"/>
              </w:rPr>
            </w:pPr>
            <w:r w:rsidRPr="00D32E55">
              <w:rPr>
                <w:rFonts w:ascii="Arial" w:hAnsi="Arial" w:cs="Arial"/>
                <w:sz w:val="23"/>
                <w:szCs w:val="23"/>
              </w:rPr>
              <w:t>Infrastructure Delivery Plan Working Group</w:t>
            </w:r>
          </w:p>
          <w:p w:rsidR="0069476A" w:rsidRPr="00D32E55" w:rsidRDefault="0069476A" w:rsidP="0099588D">
            <w:pPr>
              <w:pStyle w:val="ListParagraph"/>
              <w:jc w:val="both"/>
              <w:rPr>
                <w:rFonts w:ascii="Arial" w:hAnsi="Arial" w:cs="Arial"/>
                <w:sz w:val="23"/>
                <w:szCs w:val="23"/>
              </w:rPr>
            </w:pPr>
          </w:p>
          <w:p w:rsidR="0069476A" w:rsidRDefault="00B13EC9" w:rsidP="0099588D">
            <w:pPr>
              <w:pStyle w:val="ListParagraph"/>
              <w:jc w:val="both"/>
              <w:rPr>
                <w:rFonts w:ascii="Arial" w:hAnsi="Arial" w:cs="Arial"/>
                <w:sz w:val="23"/>
                <w:szCs w:val="23"/>
              </w:rPr>
            </w:pPr>
            <w:r w:rsidRPr="00D32E55">
              <w:rPr>
                <w:rFonts w:ascii="Arial" w:hAnsi="Arial" w:cs="Arial"/>
                <w:sz w:val="23"/>
                <w:szCs w:val="23"/>
              </w:rPr>
              <w:t>Cllr Bretherton had visited the show homes on Site F.  Bloor Homes had indicated</w:t>
            </w:r>
            <w:r w:rsidR="006D7420">
              <w:rPr>
                <w:rFonts w:ascii="Arial" w:hAnsi="Arial" w:cs="Arial"/>
                <w:sz w:val="23"/>
                <w:szCs w:val="23"/>
              </w:rPr>
              <w:t xml:space="preserve"> that</w:t>
            </w:r>
            <w:r w:rsidRPr="00D32E55">
              <w:rPr>
                <w:rFonts w:ascii="Arial" w:hAnsi="Arial" w:cs="Arial"/>
                <w:sz w:val="23"/>
                <w:szCs w:val="23"/>
              </w:rPr>
              <w:t xml:space="preserve"> they would be on site for at least the next three years.  The last four weeks had been dominated by the SODC Local Plan Pre</w:t>
            </w:r>
            <w:r w:rsidR="00C621D0" w:rsidRPr="00D32E55">
              <w:rPr>
                <w:rFonts w:ascii="Arial" w:hAnsi="Arial" w:cs="Arial"/>
                <w:sz w:val="23"/>
                <w:szCs w:val="23"/>
              </w:rPr>
              <w:t>ferred Options consultation which had limited progress</w:t>
            </w:r>
            <w:r w:rsidR="006D7420">
              <w:rPr>
                <w:rFonts w:ascii="Arial" w:hAnsi="Arial" w:cs="Arial"/>
                <w:sz w:val="23"/>
                <w:szCs w:val="23"/>
              </w:rPr>
              <w:t xml:space="preserve"> work on </w:t>
            </w:r>
            <w:proofErr w:type="spellStart"/>
            <w:r w:rsidR="006D7420">
              <w:rPr>
                <w:rFonts w:ascii="Arial" w:hAnsi="Arial" w:cs="Arial"/>
                <w:sz w:val="23"/>
                <w:szCs w:val="23"/>
              </w:rPr>
              <w:t>Neighbourhood</w:t>
            </w:r>
            <w:proofErr w:type="spellEnd"/>
            <w:r w:rsidR="006D7420">
              <w:rPr>
                <w:rFonts w:ascii="Arial" w:hAnsi="Arial" w:cs="Arial"/>
                <w:sz w:val="23"/>
                <w:szCs w:val="23"/>
              </w:rPr>
              <w:t xml:space="preserve"> Plan Continuity</w:t>
            </w:r>
            <w:r w:rsidR="00C621D0" w:rsidRPr="00D32E55">
              <w:rPr>
                <w:rFonts w:ascii="Arial" w:hAnsi="Arial" w:cs="Arial"/>
                <w:sz w:val="23"/>
                <w:szCs w:val="23"/>
              </w:rPr>
              <w:t>.  T</w:t>
            </w:r>
            <w:r w:rsidR="007A3291" w:rsidRPr="00D32E55">
              <w:rPr>
                <w:rFonts w:ascii="Arial" w:hAnsi="Arial" w:cs="Arial"/>
                <w:sz w:val="23"/>
                <w:szCs w:val="23"/>
              </w:rPr>
              <w:t xml:space="preserve">he s106 funding for </w:t>
            </w:r>
            <w:proofErr w:type="spellStart"/>
            <w:r w:rsidR="007A3291" w:rsidRPr="00D32E55">
              <w:rPr>
                <w:rFonts w:ascii="Arial" w:hAnsi="Arial" w:cs="Arial"/>
                <w:sz w:val="23"/>
                <w:szCs w:val="23"/>
              </w:rPr>
              <w:t>Chinnor</w:t>
            </w:r>
            <w:proofErr w:type="spellEnd"/>
            <w:r w:rsidR="007A3291" w:rsidRPr="00D32E55">
              <w:rPr>
                <w:rFonts w:ascii="Arial" w:hAnsi="Arial" w:cs="Arial"/>
                <w:sz w:val="23"/>
                <w:szCs w:val="23"/>
              </w:rPr>
              <w:t xml:space="preserve"> Rugby Football Club had been formally allocated by SODC.</w:t>
            </w:r>
          </w:p>
          <w:p w:rsidR="00D32E55" w:rsidRDefault="00D32E55" w:rsidP="0099588D">
            <w:pPr>
              <w:pStyle w:val="ListParagraph"/>
              <w:jc w:val="both"/>
              <w:rPr>
                <w:rFonts w:ascii="Arial" w:hAnsi="Arial" w:cs="Arial"/>
                <w:sz w:val="23"/>
                <w:szCs w:val="23"/>
              </w:rPr>
            </w:pPr>
          </w:p>
          <w:p w:rsidR="00D32E55" w:rsidRPr="00D32E55" w:rsidRDefault="00D32E55" w:rsidP="0099588D">
            <w:pPr>
              <w:pStyle w:val="ListParagraph"/>
              <w:jc w:val="both"/>
              <w:rPr>
                <w:rFonts w:ascii="Arial" w:hAnsi="Arial" w:cs="Arial"/>
                <w:sz w:val="23"/>
                <w:szCs w:val="23"/>
              </w:rPr>
            </w:pPr>
            <w:r>
              <w:rPr>
                <w:rFonts w:ascii="Arial" w:hAnsi="Arial" w:cs="Arial"/>
                <w:sz w:val="23"/>
                <w:szCs w:val="23"/>
              </w:rPr>
              <w:t>The Town Clerk reported that one of main messages from the Public Meeting held on 4 August 2016 was that infrastructure must come before</w:t>
            </w:r>
            <w:r w:rsidR="006D7420">
              <w:rPr>
                <w:rFonts w:ascii="Arial" w:hAnsi="Arial" w:cs="Arial"/>
                <w:sz w:val="23"/>
                <w:szCs w:val="23"/>
              </w:rPr>
              <w:t xml:space="preserve"> any</w:t>
            </w:r>
            <w:r>
              <w:rPr>
                <w:rFonts w:ascii="Arial" w:hAnsi="Arial" w:cs="Arial"/>
                <w:sz w:val="23"/>
                <w:szCs w:val="23"/>
              </w:rPr>
              <w:t xml:space="preserve"> new</w:t>
            </w:r>
            <w:r w:rsidR="006D7420">
              <w:rPr>
                <w:rFonts w:ascii="Arial" w:hAnsi="Arial" w:cs="Arial"/>
                <w:sz w:val="23"/>
                <w:szCs w:val="23"/>
              </w:rPr>
              <w:t xml:space="preserve"> additional</w:t>
            </w:r>
            <w:r>
              <w:rPr>
                <w:rFonts w:ascii="Arial" w:hAnsi="Arial" w:cs="Arial"/>
                <w:sz w:val="23"/>
                <w:szCs w:val="23"/>
              </w:rPr>
              <w:t xml:space="preserve"> housing. </w:t>
            </w:r>
            <w:r w:rsidR="001315C1">
              <w:rPr>
                <w:rFonts w:ascii="Arial" w:hAnsi="Arial" w:cs="Arial"/>
                <w:sz w:val="23"/>
                <w:szCs w:val="23"/>
              </w:rPr>
              <w:t xml:space="preserve"> It may be that the IDPWG would have to broaden their </w:t>
            </w:r>
            <w:r w:rsidR="00CD7A2A">
              <w:rPr>
                <w:rFonts w:ascii="Arial" w:hAnsi="Arial" w:cs="Arial"/>
                <w:sz w:val="23"/>
                <w:szCs w:val="23"/>
              </w:rPr>
              <w:t>terms of reference</w:t>
            </w:r>
            <w:r w:rsidR="001315C1">
              <w:rPr>
                <w:rFonts w:ascii="Arial" w:hAnsi="Arial" w:cs="Arial"/>
                <w:sz w:val="23"/>
                <w:szCs w:val="23"/>
              </w:rPr>
              <w:t xml:space="preserve"> to influence other </w:t>
            </w:r>
            <w:r w:rsidR="006D7420">
              <w:rPr>
                <w:rFonts w:ascii="Arial" w:hAnsi="Arial" w:cs="Arial"/>
                <w:sz w:val="23"/>
                <w:szCs w:val="23"/>
              </w:rPr>
              <w:t>local District and County Councils</w:t>
            </w:r>
            <w:r w:rsidR="00CD7A2A">
              <w:rPr>
                <w:rFonts w:ascii="Arial" w:hAnsi="Arial" w:cs="Arial"/>
                <w:sz w:val="23"/>
                <w:szCs w:val="23"/>
              </w:rPr>
              <w:t xml:space="preserve"> on wider infrastructure provision</w:t>
            </w:r>
            <w:r w:rsidR="006D7420">
              <w:rPr>
                <w:rFonts w:ascii="Arial" w:hAnsi="Arial" w:cs="Arial"/>
                <w:sz w:val="23"/>
                <w:szCs w:val="23"/>
              </w:rPr>
              <w:t>.</w:t>
            </w:r>
          </w:p>
          <w:p w:rsidR="007A3291" w:rsidRPr="00D32E55" w:rsidRDefault="007A3291" w:rsidP="0099588D">
            <w:pPr>
              <w:pStyle w:val="ListParagraph"/>
              <w:jc w:val="both"/>
              <w:rPr>
                <w:rFonts w:ascii="Arial" w:hAnsi="Arial" w:cs="Arial"/>
                <w:sz w:val="23"/>
                <w:szCs w:val="23"/>
              </w:rPr>
            </w:pPr>
          </w:p>
          <w:p w:rsidR="0069476A" w:rsidRPr="00D32E55" w:rsidRDefault="0069476A" w:rsidP="0099588D">
            <w:pPr>
              <w:pStyle w:val="ListParagraph"/>
              <w:numPr>
                <w:ilvl w:val="0"/>
                <w:numId w:val="1"/>
              </w:numPr>
              <w:jc w:val="both"/>
              <w:rPr>
                <w:rFonts w:ascii="Arial" w:hAnsi="Arial" w:cs="Arial"/>
                <w:sz w:val="23"/>
                <w:szCs w:val="23"/>
              </w:rPr>
            </w:pPr>
            <w:r w:rsidRPr="00D32E55">
              <w:rPr>
                <w:rFonts w:ascii="Arial" w:hAnsi="Arial" w:cs="Arial"/>
                <w:sz w:val="23"/>
                <w:szCs w:val="23"/>
              </w:rPr>
              <w:t>The Green Living Plan Working Group</w:t>
            </w:r>
          </w:p>
          <w:p w:rsidR="0069476A" w:rsidRPr="00D32E55" w:rsidRDefault="0069476A" w:rsidP="0099588D">
            <w:pPr>
              <w:pStyle w:val="ListParagraph"/>
              <w:jc w:val="both"/>
              <w:rPr>
                <w:rFonts w:ascii="Arial" w:hAnsi="Arial" w:cs="Arial"/>
                <w:sz w:val="23"/>
                <w:szCs w:val="23"/>
              </w:rPr>
            </w:pPr>
          </w:p>
          <w:p w:rsidR="0069476A" w:rsidRPr="00D32E55" w:rsidRDefault="00C621D0" w:rsidP="0099588D">
            <w:pPr>
              <w:pStyle w:val="ListParagraph"/>
              <w:jc w:val="both"/>
              <w:rPr>
                <w:rFonts w:ascii="Arial" w:hAnsi="Arial" w:cs="Arial"/>
                <w:sz w:val="23"/>
                <w:szCs w:val="23"/>
              </w:rPr>
            </w:pPr>
            <w:r w:rsidRPr="00D32E55">
              <w:rPr>
                <w:rFonts w:ascii="Arial" w:hAnsi="Arial" w:cs="Arial"/>
                <w:sz w:val="23"/>
                <w:szCs w:val="23"/>
              </w:rPr>
              <w:t xml:space="preserve">The notes of the first meeting of the GLPWG had been circulated.  </w:t>
            </w:r>
            <w:r w:rsidR="007E682C" w:rsidRPr="00D32E55">
              <w:rPr>
                <w:rFonts w:ascii="Arial" w:hAnsi="Arial" w:cs="Arial"/>
                <w:sz w:val="23"/>
                <w:szCs w:val="23"/>
              </w:rPr>
              <w:t xml:space="preserve">Cllr Fickling reported that </w:t>
            </w:r>
            <w:r w:rsidRPr="00D32E55">
              <w:rPr>
                <w:rFonts w:ascii="Arial" w:hAnsi="Arial" w:cs="Arial"/>
                <w:sz w:val="23"/>
                <w:szCs w:val="23"/>
              </w:rPr>
              <w:t>John Scott</w:t>
            </w:r>
            <w:r w:rsidR="007E682C" w:rsidRPr="00D32E55">
              <w:rPr>
                <w:rFonts w:ascii="Arial" w:hAnsi="Arial" w:cs="Arial"/>
                <w:sz w:val="23"/>
                <w:szCs w:val="23"/>
              </w:rPr>
              <w:t xml:space="preserve"> had started work on an initial energy strategy and 21</w:t>
            </w:r>
            <w:r w:rsidR="007E682C" w:rsidRPr="00D32E55">
              <w:rPr>
                <w:rFonts w:ascii="Arial" w:hAnsi="Arial" w:cs="Arial"/>
                <w:sz w:val="23"/>
                <w:szCs w:val="23"/>
                <w:vertAlign w:val="superscript"/>
              </w:rPr>
              <w:t>st</w:t>
            </w:r>
            <w:r w:rsidR="007E682C" w:rsidRPr="00D32E55">
              <w:rPr>
                <w:rFonts w:ascii="Arial" w:hAnsi="Arial" w:cs="Arial"/>
                <w:sz w:val="23"/>
                <w:szCs w:val="23"/>
              </w:rPr>
              <w:t xml:space="preserve"> Century </w:t>
            </w:r>
            <w:proofErr w:type="spellStart"/>
            <w:r w:rsidR="007E682C" w:rsidRPr="00D32E55">
              <w:rPr>
                <w:rFonts w:ascii="Arial" w:hAnsi="Arial" w:cs="Arial"/>
                <w:sz w:val="23"/>
                <w:szCs w:val="23"/>
              </w:rPr>
              <w:t>Thame</w:t>
            </w:r>
            <w:proofErr w:type="spellEnd"/>
            <w:r w:rsidR="007E682C" w:rsidRPr="00D32E55">
              <w:rPr>
                <w:rFonts w:ascii="Arial" w:hAnsi="Arial" w:cs="Arial"/>
                <w:sz w:val="23"/>
                <w:szCs w:val="23"/>
              </w:rPr>
              <w:t xml:space="preserve"> had reinvigorated their environmental group.</w:t>
            </w:r>
          </w:p>
          <w:p w:rsidR="007E682C" w:rsidRDefault="007E682C" w:rsidP="0099588D">
            <w:pPr>
              <w:pStyle w:val="ListParagraph"/>
              <w:jc w:val="both"/>
              <w:rPr>
                <w:rFonts w:ascii="Arial" w:hAnsi="Arial" w:cs="Arial"/>
                <w:sz w:val="23"/>
                <w:szCs w:val="23"/>
              </w:rPr>
            </w:pPr>
          </w:p>
          <w:p w:rsidR="00532B0A" w:rsidRDefault="00532B0A" w:rsidP="0099588D">
            <w:pPr>
              <w:pStyle w:val="ListParagraph"/>
              <w:jc w:val="both"/>
              <w:rPr>
                <w:rFonts w:ascii="Arial" w:hAnsi="Arial" w:cs="Arial"/>
                <w:sz w:val="23"/>
                <w:szCs w:val="23"/>
              </w:rPr>
            </w:pPr>
          </w:p>
          <w:p w:rsidR="0069476A" w:rsidRPr="00D32E55" w:rsidRDefault="0069476A" w:rsidP="0099588D">
            <w:pPr>
              <w:pStyle w:val="ListParagraph"/>
              <w:numPr>
                <w:ilvl w:val="0"/>
                <w:numId w:val="1"/>
              </w:numPr>
              <w:jc w:val="both"/>
              <w:rPr>
                <w:rFonts w:ascii="Arial" w:hAnsi="Arial" w:cs="Arial"/>
                <w:sz w:val="23"/>
                <w:szCs w:val="23"/>
              </w:rPr>
            </w:pPr>
            <w:r w:rsidRPr="00D32E55">
              <w:rPr>
                <w:rFonts w:ascii="Arial" w:hAnsi="Arial" w:cs="Arial"/>
                <w:sz w:val="23"/>
                <w:szCs w:val="23"/>
              </w:rPr>
              <w:lastRenderedPageBreak/>
              <w:t>The Town Centre Working Group</w:t>
            </w:r>
          </w:p>
          <w:p w:rsidR="0069476A" w:rsidRPr="00D32E55" w:rsidRDefault="0069476A" w:rsidP="0099588D">
            <w:pPr>
              <w:pStyle w:val="ListParagraph"/>
              <w:jc w:val="both"/>
              <w:rPr>
                <w:rFonts w:ascii="Arial" w:hAnsi="Arial" w:cs="Arial"/>
                <w:sz w:val="23"/>
                <w:szCs w:val="23"/>
              </w:rPr>
            </w:pPr>
          </w:p>
          <w:p w:rsidR="0069476A" w:rsidRPr="00D32E55" w:rsidRDefault="007E682C" w:rsidP="0099588D">
            <w:pPr>
              <w:pStyle w:val="ListParagraph"/>
              <w:jc w:val="both"/>
              <w:rPr>
                <w:rFonts w:ascii="Arial" w:hAnsi="Arial" w:cs="Arial"/>
                <w:sz w:val="23"/>
                <w:szCs w:val="23"/>
              </w:rPr>
            </w:pPr>
            <w:r w:rsidRPr="00D32E55">
              <w:rPr>
                <w:rFonts w:ascii="Arial" w:hAnsi="Arial" w:cs="Arial"/>
                <w:sz w:val="23"/>
                <w:szCs w:val="23"/>
              </w:rPr>
              <w:t xml:space="preserve">The Car Parking Survey Report had been circulated.  Cllr Emery reported </w:t>
            </w:r>
            <w:r w:rsidR="001B27EB" w:rsidRPr="00D32E55">
              <w:rPr>
                <w:rFonts w:ascii="Arial" w:hAnsi="Arial" w:cs="Arial"/>
                <w:sz w:val="23"/>
                <w:szCs w:val="23"/>
              </w:rPr>
              <w:t xml:space="preserve">that 16 surveys had been done taking over 40 hours to complete.  The conclusion was that there is </w:t>
            </w:r>
            <w:r w:rsidR="00A50EEB">
              <w:rPr>
                <w:rFonts w:ascii="Arial" w:hAnsi="Arial" w:cs="Arial"/>
                <w:sz w:val="23"/>
                <w:szCs w:val="23"/>
              </w:rPr>
              <w:t xml:space="preserve">currently </w:t>
            </w:r>
            <w:r w:rsidR="001B27EB" w:rsidRPr="00D32E55">
              <w:rPr>
                <w:rFonts w:ascii="Arial" w:hAnsi="Arial" w:cs="Arial"/>
                <w:sz w:val="23"/>
                <w:szCs w:val="23"/>
              </w:rPr>
              <w:t xml:space="preserve">adequate spare capacity in specific car parks and there were actions in the report to </w:t>
            </w:r>
            <w:proofErr w:type="spellStart"/>
            <w:r w:rsidR="001B27EB" w:rsidRPr="00D32E55">
              <w:rPr>
                <w:rFonts w:ascii="Arial" w:hAnsi="Arial" w:cs="Arial"/>
                <w:sz w:val="23"/>
                <w:szCs w:val="23"/>
              </w:rPr>
              <w:t>utilise</w:t>
            </w:r>
            <w:proofErr w:type="spellEnd"/>
            <w:r w:rsidR="001B27EB" w:rsidRPr="00D32E55">
              <w:rPr>
                <w:rFonts w:ascii="Arial" w:hAnsi="Arial" w:cs="Arial"/>
                <w:sz w:val="23"/>
                <w:szCs w:val="23"/>
              </w:rPr>
              <w:t xml:space="preserve"> spare capacity, improve signage, the possible addition of new bays and the enforcement of parking regulations, all of which would supplement the existing car parking capacity.</w:t>
            </w:r>
          </w:p>
          <w:p w:rsidR="001B27EB" w:rsidRPr="00D32E55" w:rsidRDefault="001B27EB" w:rsidP="0099588D">
            <w:pPr>
              <w:pStyle w:val="ListParagraph"/>
              <w:jc w:val="both"/>
              <w:rPr>
                <w:rFonts w:ascii="Arial" w:hAnsi="Arial" w:cs="Arial"/>
                <w:sz w:val="23"/>
                <w:szCs w:val="23"/>
              </w:rPr>
            </w:pPr>
          </w:p>
          <w:p w:rsidR="001B27EB" w:rsidRPr="00D32E55" w:rsidRDefault="001B27EB" w:rsidP="0099588D">
            <w:pPr>
              <w:pStyle w:val="ListParagraph"/>
              <w:jc w:val="both"/>
              <w:rPr>
                <w:rFonts w:ascii="Arial" w:hAnsi="Arial" w:cs="Arial"/>
                <w:sz w:val="23"/>
                <w:szCs w:val="23"/>
              </w:rPr>
            </w:pPr>
            <w:r w:rsidRPr="00D32E55">
              <w:rPr>
                <w:rFonts w:ascii="Arial" w:hAnsi="Arial" w:cs="Arial"/>
                <w:sz w:val="23"/>
                <w:szCs w:val="23"/>
              </w:rPr>
              <w:t xml:space="preserve">The Town Clerk reported that the actions and next steps highlighted in the report would be followed up by the </w:t>
            </w:r>
            <w:proofErr w:type="spellStart"/>
            <w:r w:rsidRPr="00D32E55">
              <w:rPr>
                <w:rFonts w:ascii="Arial" w:hAnsi="Arial" w:cs="Arial"/>
                <w:sz w:val="23"/>
                <w:szCs w:val="23"/>
              </w:rPr>
              <w:t>Neighbourhood</w:t>
            </w:r>
            <w:proofErr w:type="spellEnd"/>
            <w:r w:rsidRPr="00D32E55">
              <w:rPr>
                <w:rFonts w:ascii="Arial" w:hAnsi="Arial" w:cs="Arial"/>
                <w:sz w:val="23"/>
                <w:szCs w:val="23"/>
              </w:rPr>
              <w:t xml:space="preserve"> Plan Continuity Officer, the Market Town Co-</w:t>
            </w:r>
            <w:proofErr w:type="spellStart"/>
            <w:r w:rsidRPr="00D32E55">
              <w:rPr>
                <w:rFonts w:ascii="Arial" w:hAnsi="Arial" w:cs="Arial"/>
                <w:sz w:val="23"/>
                <w:szCs w:val="23"/>
              </w:rPr>
              <w:t>ordinator</w:t>
            </w:r>
            <w:proofErr w:type="spellEnd"/>
            <w:r w:rsidRPr="00D32E55">
              <w:rPr>
                <w:rFonts w:ascii="Arial" w:hAnsi="Arial" w:cs="Arial"/>
                <w:sz w:val="23"/>
                <w:szCs w:val="23"/>
              </w:rPr>
              <w:t xml:space="preserve"> (when recruited) and the newly formed Transport Plan Working Group.</w:t>
            </w:r>
          </w:p>
          <w:p w:rsidR="001B27EB" w:rsidRPr="00D32E55" w:rsidRDefault="001B27EB" w:rsidP="0099588D">
            <w:pPr>
              <w:pStyle w:val="ListParagraph"/>
              <w:jc w:val="both"/>
              <w:rPr>
                <w:rFonts w:ascii="Arial" w:hAnsi="Arial" w:cs="Arial"/>
                <w:sz w:val="23"/>
                <w:szCs w:val="23"/>
              </w:rPr>
            </w:pPr>
          </w:p>
          <w:p w:rsidR="00EE0F90" w:rsidRPr="00D32E55" w:rsidRDefault="00EE0F90" w:rsidP="0099588D">
            <w:pPr>
              <w:pStyle w:val="ListParagraph"/>
              <w:jc w:val="both"/>
              <w:rPr>
                <w:rFonts w:ascii="Arial" w:hAnsi="Arial" w:cs="Arial"/>
                <w:sz w:val="23"/>
                <w:szCs w:val="23"/>
              </w:rPr>
            </w:pPr>
            <w:r w:rsidRPr="00D32E55">
              <w:rPr>
                <w:rFonts w:ascii="Arial" w:hAnsi="Arial" w:cs="Arial"/>
                <w:sz w:val="23"/>
                <w:szCs w:val="23"/>
              </w:rPr>
              <w:t xml:space="preserve">The Chairman thanked Cllr Emery for all her hard work in producing </w:t>
            </w:r>
            <w:r w:rsidR="006D7420">
              <w:rPr>
                <w:rFonts w:ascii="Arial" w:hAnsi="Arial" w:cs="Arial"/>
                <w:sz w:val="23"/>
                <w:szCs w:val="23"/>
              </w:rPr>
              <w:t>such an in-depth report and</w:t>
            </w:r>
            <w:r w:rsidRPr="00D32E55">
              <w:rPr>
                <w:rFonts w:ascii="Arial" w:hAnsi="Arial" w:cs="Arial"/>
                <w:sz w:val="23"/>
                <w:szCs w:val="23"/>
              </w:rPr>
              <w:t xml:space="preserve"> it was reassuring that the results confirmed those of the Vibrancy and Vitality Study regarding signage and capacity.</w:t>
            </w:r>
          </w:p>
          <w:p w:rsidR="00EE0F90" w:rsidRPr="00D32E55" w:rsidRDefault="00EE0F90" w:rsidP="0099588D">
            <w:pPr>
              <w:pStyle w:val="ListParagraph"/>
              <w:jc w:val="both"/>
              <w:rPr>
                <w:rFonts w:ascii="Arial" w:hAnsi="Arial" w:cs="Arial"/>
                <w:sz w:val="23"/>
                <w:szCs w:val="23"/>
              </w:rPr>
            </w:pPr>
          </w:p>
          <w:p w:rsidR="0069476A" w:rsidRPr="00D32E55" w:rsidRDefault="0069476A" w:rsidP="0099588D">
            <w:pPr>
              <w:pStyle w:val="ListParagraph"/>
              <w:numPr>
                <w:ilvl w:val="0"/>
                <w:numId w:val="1"/>
              </w:numPr>
              <w:jc w:val="both"/>
              <w:rPr>
                <w:rFonts w:ascii="Arial" w:hAnsi="Arial" w:cs="Arial"/>
                <w:sz w:val="23"/>
                <w:szCs w:val="23"/>
              </w:rPr>
            </w:pPr>
            <w:r w:rsidRPr="00D32E55">
              <w:rPr>
                <w:rFonts w:ascii="Arial" w:hAnsi="Arial" w:cs="Arial"/>
                <w:sz w:val="23"/>
                <w:szCs w:val="23"/>
              </w:rPr>
              <w:t>The Transport Plan Working Group</w:t>
            </w:r>
          </w:p>
          <w:p w:rsidR="0069476A" w:rsidRPr="00D32E55" w:rsidRDefault="0069476A" w:rsidP="0099588D">
            <w:pPr>
              <w:pStyle w:val="ListParagraph"/>
              <w:jc w:val="both"/>
              <w:rPr>
                <w:rFonts w:ascii="Arial" w:hAnsi="Arial" w:cs="Arial"/>
                <w:sz w:val="23"/>
                <w:szCs w:val="23"/>
              </w:rPr>
            </w:pPr>
          </w:p>
          <w:p w:rsidR="001B27EB" w:rsidRPr="00D32E55" w:rsidRDefault="003B4CE7" w:rsidP="0099588D">
            <w:pPr>
              <w:pStyle w:val="ListParagraph"/>
              <w:jc w:val="both"/>
              <w:rPr>
                <w:rFonts w:ascii="Arial" w:hAnsi="Arial" w:cs="Arial"/>
                <w:sz w:val="23"/>
                <w:szCs w:val="23"/>
              </w:rPr>
            </w:pPr>
            <w:r w:rsidRPr="00D32E55">
              <w:rPr>
                <w:rFonts w:ascii="Arial" w:hAnsi="Arial" w:cs="Arial"/>
                <w:sz w:val="23"/>
                <w:szCs w:val="23"/>
              </w:rPr>
              <w:t>The Town Clerk reported</w:t>
            </w:r>
            <w:r w:rsidR="006D7420">
              <w:rPr>
                <w:rFonts w:ascii="Arial" w:hAnsi="Arial" w:cs="Arial"/>
                <w:sz w:val="23"/>
                <w:szCs w:val="23"/>
              </w:rPr>
              <w:t>,</w:t>
            </w:r>
            <w:r w:rsidRPr="00D32E55">
              <w:rPr>
                <w:rFonts w:ascii="Arial" w:hAnsi="Arial" w:cs="Arial"/>
                <w:sz w:val="23"/>
                <w:szCs w:val="23"/>
              </w:rPr>
              <w:t xml:space="preserve"> a</w:t>
            </w:r>
            <w:r w:rsidR="001B27EB" w:rsidRPr="00D32E55">
              <w:rPr>
                <w:rFonts w:ascii="Arial" w:hAnsi="Arial" w:cs="Arial"/>
                <w:sz w:val="23"/>
                <w:szCs w:val="23"/>
              </w:rPr>
              <w:t>s previously mentioned</w:t>
            </w:r>
            <w:r w:rsidR="006D7420">
              <w:rPr>
                <w:rFonts w:ascii="Arial" w:hAnsi="Arial" w:cs="Arial"/>
                <w:sz w:val="23"/>
                <w:szCs w:val="23"/>
              </w:rPr>
              <w:t>,</w:t>
            </w:r>
            <w:r w:rsidR="001B27EB" w:rsidRPr="00D32E55">
              <w:rPr>
                <w:rFonts w:ascii="Arial" w:hAnsi="Arial" w:cs="Arial"/>
                <w:sz w:val="23"/>
                <w:szCs w:val="23"/>
              </w:rPr>
              <w:t xml:space="preserve"> </w:t>
            </w:r>
            <w:proofErr w:type="gramStart"/>
            <w:r w:rsidR="001B27EB" w:rsidRPr="00D32E55">
              <w:rPr>
                <w:rFonts w:ascii="Arial" w:hAnsi="Arial" w:cs="Arial"/>
                <w:sz w:val="23"/>
                <w:szCs w:val="23"/>
              </w:rPr>
              <w:t>due</w:t>
            </w:r>
            <w:proofErr w:type="gramEnd"/>
            <w:r w:rsidR="001B27EB" w:rsidRPr="00D32E55">
              <w:rPr>
                <w:rFonts w:ascii="Arial" w:hAnsi="Arial" w:cs="Arial"/>
                <w:sz w:val="23"/>
                <w:szCs w:val="23"/>
              </w:rPr>
              <w:t xml:space="preserve"> to the focus on the SODC Local Plan Consultation over the last four weeks there had been little time to move forward with the n</w:t>
            </w:r>
            <w:r w:rsidR="00EE0F90" w:rsidRPr="00D32E55">
              <w:rPr>
                <w:rFonts w:ascii="Arial" w:hAnsi="Arial" w:cs="Arial"/>
                <w:sz w:val="23"/>
                <w:szCs w:val="23"/>
              </w:rPr>
              <w:t xml:space="preserve">ewly formed Working Groups.  </w:t>
            </w:r>
            <w:r w:rsidRPr="00D32E55">
              <w:rPr>
                <w:rFonts w:ascii="Arial" w:hAnsi="Arial" w:cs="Arial"/>
                <w:sz w:val="23"/>
                <w:szCs w:val="23"/>
              </w:rPr>
              <w:t>The TPWG was waiting for the Co-Ordination Working Group to meet before holding the first meeting. A provisional chairman, Cllr Cowel</w:t>
            </w:r>
            <w:r w:rsidR="00CD7A2A">
              <w:rPr>
                <w:rFonts w:ascii="Arial" w:hAnsi="Arial" w:cs="Arial"/>
                <w:sz w:val="23"/>
                <w:szCs w:val="23"/>
              </w:rPr>
              <w:t>l,</w:t>
            </w:r>
            <w:r w:rsidRPr="00D32E55">
              <w:rPr>
                <w:rFonts w:ascii="Arial" w:hAnsi="Arial" w:cs="Arial"/>
                <w:sz w:val="23"/>
                <w:szCs w:val="23"/>
              </w:rPr>
              <w:t xml:space="preserve"> was in place.  T</w:t>
            </w:r>
            <w:r w:rsidR="00EE0F90" w:rsidRPr="00D32E55">
              <w:rPr>
                <w:rFonts w:ascii="Arial" w:hAnsi="Arial" w:cs="Arial"/>
                <w:sz w:val="23"/>
                <w:szCs w:val="23"/>
              </w:rPr>
              <w:t>he partnership working with Thames Valley Police had highlighted a couple of issues with residents</w:t>
            </w:r>
            <w:r w:rsidR="00D15628">
              <w:rPr>
                <w:rFonts w:ascii="Arial" w:hAnsi="Arial" w:cs="Arial"/>
                <w:sz w:val="23"/>
                <w:szCs w:val="23"/>
              </w:rPr>
              <w:t xml:space="preserve"> and businesses</w:t>
            </w:r>
            <w:r w:rsidR="00EE0F90" w:rsidRPr="00D32E55">
              <w:rPr>
                <w:rFonts w:ascii="Arial" w:hAnsi="Arial" w:cs="Arial"/>
                <w:sz w:val="23"/>
                <w:szCs w:val="23"/>
              </w:rPr>
              <w:t xml:space="preserve"> who have used the lack of enforcement up until now to park outside their homes</w:t>
            </w:r>
            <w:r w:rsidRPr="00D32E55">
              <w:rPr>
                <w:rFonts w:ascii="Arial" w:hAnsi="Arial" w:cs="Arial"/>
                <w:sz w:val="23"/>
                <w:szCs w:val="23"/>
              </w:rPr>
              <w:t xml:space="preserve"> and businesses.  One of the resident</w:t>
            </w:r>
            <w:r w:rsidR="00D15628">
              <w:rPr>
                <w:rFonts w:ascii="Arial" w:hAnsi="Arial" w:cs="Arial"/>
                <w:sz w:val="23"/>
                <w:szCs w:val="23"/>
              </w:rPr>
              <w:t>s had offered to be involved with</w:t>
            </w:r>
            <w:r w:rsidRPr="00D32E55">
              <w:rPr>
                <w:rFonts w:ascii="Arial" w:hAnsi="Arial" w:cs="Arial"/>
                <w:sz w:val="23"/>
                <w:szCs w:val="23"/>
              </w:rPr>
              <w:t xml:space="preserve"> the working group</w:t>
            </w:r>
            <w:r w:rsidR="00D15628">
              <w:rPr>
                <w:rFonts w:ascii="Arial" w:hAnsi="Arial" w:cs="Arial"/>
                <w:sz w:val="23"/>
                <w:szCs w:val="23"/>
              </w:rPr>
              <w:t xml:space="preserve"> to assist</w:t>
            </w:r>
            <w:r w:rsidRPr="00D32E55">
              <w:rPr>
                <w:rFonts w:ascii="Arial" w:hAnsi="Arial" w:cs="Arial"/>
                <w:sz w:val="23"/>
                <w:szCs w:val="23"/>
              </w:rPr>
              <w:t>.  A</w:t>
            </w:r>
            <w:r w:rsidR="00EE0F90" w:rsidRPr="00D32E55">
              <w:rPr>
                <w:rFonts w:ascii="Arial" w:hAnsi="Arial" w:cs="Arial"/>
                <w:sz w:val="23"/>
                <w:szCs w:val="23"/>
              </w:rPr>
              <w:t xml:space="preserve"> letter</w:t>
            </w:r>
            <w:r w:rsidRPr="00D32E55">
              <w:rPr>
                <w:rFonts w:ascii="Arial" w:hAnsi="Arial" w:cs="Arial"/>
                <w:sz w:val="23"/>
                <w:szCs w:val="23"/>
              </w:rPr>
              <w:t xml:space="preserve"> to the County Council from a resident regarding traffic improvement</w:t>
            </w:r>
            <w:r w:rsidR="00D15628">
              <w:rPr>
                <w:rFonts w:ascii="Arial" w:hAnsi="Arial" w:cs="Arial"/>
                <w:sz w:val="23"/>
                <w:szCs w:val="23"/>
              </w:rPr>
              <w:t>s</w:t>
            </w:r>
            <w:r w:rsidRPr="00D32E55">
              <w:rPr>
                <w:rFonts w:ascii="Arial" w:hAnsi="Arial" w:cs="Arial"/>
                <w:sz w:val="23"/>
                <w:szCs w:val="23"/>
              </w:rPr>
              <w:t xml:space="preserve"> in Nelson Street and the surrounding area had been circulated and the RSA had done some work on a </w:t>
            </w:r>
            <w:proofErr w:type="spellStart"/>
            <w:r w:rsidR="00CD7A2A">
              <w:rPr>
                <w:rFonts w:ascii="Arial" w:hAnsi="Arial" w:cs="Arial"/>
                <w:sz w:val="23"/>
                <w:szCs w:val="23"/>
              </w:rPr>
              <w:t>Thame</w:t>
            </w:r>
            <w:proofErr w:type="spellEnd"/>
            <w:r w:rsidR="00CD7A2A">
              <w:rPr>
                <w:rFonts w:ascii="Arial" w:hAnsi="Arial" w:cs="Arial"/>
                <w:sz w:val="23"/>
                <w:szCs w:val="23"/>
              </w:rPr>
              <w:t xml:space="preserve"> </w:t>
            </w:r>
            <w:r w:rsidRPr="00D32E55">
              <w:rPr>
                <w:rFonts w:ascii="Arial" w:hAnsi="Arial" w:cs="Arial"/>
                <w:sz w:val="23"/>
                <w:szCs w:val="23"/>
              </w:rPr>
              <w:t>Travel Plan</w:t>
            </w:r>
            <w:r w:rsidR="00EE0F90" w:rsidRPr="00D32E55">
              <w:rPr>
                <w:rFonts w:ascii="Arial" w:hAnsi="Arial" w:cs="Arial"/>
                <w:sz w:val="23"/>
                <w:szCs w:val="23"/>
              </w:rPr>
              <w:t>.</w:t>
            </w:r>
          </w:p>
          <w:p w:rsidR="00EE0F90" w:rsidRPr="00D32E55" w:rsidRDefault="00EE0F90" w:rsidP="0099588D">
            <w:pPr>
              <w:pStyle w:val="ListParagraph"/>
              <w:jc w:val="both"/>
              <w:rPr>
                <w:rFonts w:ascii="Arial" w:hAnsi="Arial" w:cs="Arial"/>
                <w:sz w:val="23"/>
                <w:szCs w:val="23"/>
              </w:rPr>
            </w:pPr>
          </w:p>
          <w:p w:rsidR="0069476A" w:rsidRPr="00D32E55" w:rsidRDefault="0069476A" w:rsidP="0099588D">
            <w:pPr>
              <w:pStyle w:val="ListParagraph"/>
              <w:numPr>
                <w:ilvl w:val="0"/>
                <w:numId w:val="1"/>
              </w:numPr>
              <w:jc w:val="both"/>
              <w:rPr>
                <w:rFonts w:ascii="Arial" w:hAnsi="Arial" w:cs="Arial"/>
                <w:sz w:val="23"/>
                <w:szCs w:val="23"/>
              </w:rPr>
            </w:pPr>
            <w:r w:rsidRPr="00D32E55">
              <w:rPr>
                <w:rFonts w:ascii="Arial" w:hAnsi="Arial" w:cs="Arial"/>
                <w:sz w:val="23"/>
                <w:szCs w:val="23"/>
              </w:rPr>
              <w:t>The Community Facilities Working Group</w:t>
            </w:r>
          </w:p>
          <w:p w:rsidR="0069476A" w:rsidRPr="00D32E55" w:rsidRDefault="0069476A" w:rsidP="0099588D">
            <w:pPr>
              <w:pStyle w:val="ListParagraph"/>
              <w:jc w:val="both"/>
              <w:rPr>
                <w:rFonts w:ascii="Arial" w:hAnsi="Arial" w:cs="Arial"/>
                <w:sz w:val="23"/>
                <w:szCs w:val="23"/>
              </w:rPr>
            </w:pPr>
          </w:p>
          <w:p w:rsidR="003B4CE7" w:rsidRPr="00D32E55" w:rsidRDefault="00691F43" w:rsidP="0099588D">
            <w:pPr>
              <w:pStyle w:val="ListParagraph"/>
              <w:jc w:val="both"/>
              <w:rPr>
                <w:rFonts w:ascii="Arial" w:hAnsi="Arial" w:cs="Arial"/>
                <w:sz w:val="23"/>
                <w:szCs w:val="23"/>
              </w:rPr>
            </w:pPr>
            <w:r w:rsidRPr="00D32E55">
              <w:rPr>
                <w:rFonts w:ascii="Arial" w:hAnsi="Arial" w:cs="Arial"/>
                <w:sz w:val="23"/>
                <w:szCs w:val="23"/>
              </w:rPr>
              <w:t>Again due to time constraints the Working Group has not yet met.  It ha</w:t>
            </w:r>
            <w:r w:rsidR="00D15628">
              <w:rPr>
                <w:rFonts w:ascii="Arial" w:hAnsi="Arial" w:cs="Arial"/>
                <w:sz w:val="23"/>
                <w:szCs w:val="23"/>
              </w:rPr>
              <w:t>d</w:t>
            </w:r>
            <w:r w:rsidRPr="00D32E55">
              <w:rPr>
                <w:rFonts w:ascii="Arial" w:hAnsi="Arial" w:cs="Arial"/>
                <w:sz w:val="23"/>
                <w:szCs w:val="23"/>
              </w:rPr>
              <w:t xml:space="preserve"> been suggested that Cllr Dixon </w:t>
            </w:r>
            <w:r w:rsidR="00D15628">
              <w:rPr>
                <w:rFonts w:ascii="Arial" w:hAnsi="Arial" w:cs="Arial"/>
                <w:sz w:val="23"/>
                <w:szCs w:val="23"/>
              </w:rPr>
              <w:t>C</w:t>
            </w:r>
            <w:r w:rsidRPr="00D32E55">
              <w:rPr>
                <w:rFonts w:ascii="Arial" w:hAnsi="Arial" w:cs="Arial"/>
                <w:sz w:val="23"/>
                <w:szCs w:val="23"/>
              </w:rPr>
              <w:t xml:space="preserve">hair the group with Cllr Champken-Woods as </w:t>
            </w:r>
            <w:r w:rsidR="00D15628">
              <w:rPr>
                <w:rFonts w:ascii="Arial" w:hAnsi="Arial" w:cs="Arial"/>
                <w:sz w:val="23"/>
                <w:szCs w:val="23"/>
              </w:rPr>
              <w:t>Deputy.  Helena Richards from</w:t>
            </w:r>
            <w:r w:rsidRPr="00D32E55">
              <w:rPr>
                <w:rFonts w:ascii="Arial" w:hAnsi="Arial" w:cs="Arial"/>
                <w:sz w:val="23"/>
                <w:szCs w:val="23"/>
              </w:rPr>
              <w:t xml:space="preserve"> the Cattle Market Action Group has also been informed</w:t>
            </w:r>
            <w:r w:rsidR="00CD7A2A">
              <w:rPr>
                <w:rFonts w:ascii="Arial" w:hAnsi="Arial" w:cs="Arial"/>
                <w:sz w:val="23"/>
                <w:szCs w:val="23"/>
              </w:rPr>
              <w:t xml:space="preserve"> and CMAG will be included</w:t>
            </w:r>
            <w:r w:rsidRPr="00D32E55">
              <w:rPr>
                <w:rFonts w:ascii="Arial" w:hAnsi="Arial" w:cs="Arial"/>
                <w:sz w:val="23"/>
                <w:szCs w:val="23"/>
              </w:rPr>
              <w:t>.</w:t>
            </w:r>
          </w:p>
          <w:p w:rsidR="00691F43" w:rsidRPr="00D32E55" w:rsidRDefault="00691F43" w:rsidP="0099588D">
            <w:pPr>
              <w:pStyle w:val="ListParagraph"/>
              <w:jc w:val="both"/>
              <w:rPr>
                <w:rFonts w:ascii="Arial" w:hAnsi="Arial" w:cs="Arial"/>
                <w:sz w:val="23"/>
                <w:szCs w:val="23"/>
              </w:rPr>
            </w:pPr>
          </w:p>
          <w:p w:rsidR="0069476A" w:rsidRPr="00D32E55" w:rsidRDefault="0069476A" w:rsidP="0099588D">
            <w:pPr>
              <w:pStyle w:val="ListParagraph"/>
              <w:numPr>
                <w:ilvl w:val="0"/>
                <w:numId w:val="1"/>
              </w:numPr>
              <w:jc w:val="both"/>
              <w:rPr>
                <w:rFonts w:ascii="Arial" w:hAnsi="Arial" w:cs="Arial"/>
                <w:sz w:val="23"/>
                <w:szCs w:val="23"/>
              </w:rPr>
            </w:pPr>
            <w:r w:rsidRPr="00D32E55">
              <w:rPr>
                <w:rFonts w:ascii="Arial" w:hAnsi="Arial" w:cs="Arial"/>
                <w:sz w:val="23"/>
                <w:szCs w:val="23"/>
              </w:rPr>
              <w:t>The Burial Space Working Group</w:t>
            </w:r>
          </w:p>
          <w:p w:rsidR="0069476A" w:rsidRPr="00D32E55" w:rsidRDefault="0069476A" w:rsidP="0099588D">
            <w:pPr>
              <w:pStyle w:val="ListParagraph"/>
              <w:jc w:val="both"/>
              <w:rPr>
                <w:rFonts w:ascii="Arial" w:hAnsi="Arial" w:cs="Arial"/>
                <w:sz w:val="23"/>
                <w:szCs w:val="23"/>
              </w:rPr>
            </w:pPr>
          </w:p>
          <w:p w:rsidR="00691F43" w:rsidRPr="00D32E55" w:rsidRDefault="00691F43" w:rsidP="0099588D">
            <w:pPr>
              <w:pStyle w:val="ListParagraph"/>
              <w:jc w:val="both"/>
              <w:rPr>
                <w:rFonts w:ascii="Arial" w:hAnsi="Arial" w:cs="Arial"/>
                <w:sz w:val="23"/>
                <w:szCs w:val="23"/>
              </w:rPr>
            </w:pPr>
            <w:r w:rsidRPr="00D32E55">
              <w:rPr>
                <w:rFonts w:ascii="Arial" w:hAnsi="Arial" w:cs="Arial"/>
                <w:sz w:val="23"/>
                <w:szCs w:val="23"/>
              </w:rPr>
              <w:t xml:space="preserve">The BSWG had met </w:t>
            </w:r>
            <w:r w:rsidR="00D32E55" w:rsidRPr="00D32E55">
              <w:rPr>
                <w:rFonts w:ascii="Arial" w:hAnsi="Arial" w:cs="Arial"/>
                <w:sz w:val="23"/>
                <w:szCs w:val="23"/>
              </w:rPr>
              <w:t xml:space="preserve">informally </w:t>
            </w:r>
            <w:r w:rsidRPr="00D32E55">
              <w:rPr>
                <w:rFonts w:ascii="Arial" w:hAnsi="Arial" w:cs="Arial"/>
                <w:sz w:val="23"/>
                <w:szCs w:val="23"/>
              </w:rPr>
              <w:t>on 19 July 2016 a</w:t>
            </w:r>
            <w:r w:rsidR="00D15628">
              <w:rPr>
                <w:rFonts w:ascii="Arial" w:hAnsi="Arial" w:cs="Arial"/>
                <w:sz w:val="23"/>
                <w:szCs w:val="23"/>
              </w:rPr>
              <w:t>nd a</w:t>
            </w:r>
            <w:r w:rsidRPr="00D32E55">
              <w:rPr>
                <w:rFonts w:ascii="Arial" w:hAnsi="Arial" w:cs="Arial"/>
                <w:sz w:val="23"/>
                <w:szCs w:val="23"/>
              </w:rPr>
              <w:t xml:space="preserve">greed </w:t>
            </w:r>
            <w:r w:rsidR="00D15628">
              <w:rPr>
                <w:rFonts w:ascii="Arial" w:hAnsi="Arial" w:cs="Arial"/>
                <w:sz w:val="23"/>
                <w:szCs w:val="23"/>
              </w:rPr>
              <w:t xml:space="preserve">that </w:t>
            </w:r>
            <w:r w:rsidRPr="00D32E55">
              <w:rPr>
                <w:rFonts w:ascii="Arial" w:hAnsi="Arial" w:cs="Arial"/>
                <w:sz w:val="23"/>
                <w:szCs w:val="23"/>
              </w:rPr>
              <w:t>Ta</w:t>
            </w:r>
            <w:r w:rsidR="00CD7A2A">
              <w:rPr>
                <w:rFonts w:ascii="Arial" w:hAnsi="Arial" w:cs="Arial"/>
                <w:sz w:val="23"/>
                <w:szCs w:val="23"/>
              </w:rPr>
              <w:t>ylor Wimpey / CEG</w:t>
            </w:r>
            <w:r w:rsidR="00D15628">
              <w:rPr>
                <w:rFonts w:ascii="Arial" w:hAnsi="Arial" w:cs="Arial"/>
                <w:sz w:val="23"/>
                <w:szCs w:val="23"/>
              </w:rPr>
              <w:t xml:space="preserve"> be asked</w:t>
            </w:r>
            <w:r w:rsidRPr="00D32E55">
              <w:rPr>
                <w:rFonts w:ascii="Arial" w:hAnsi="Arial" w:cs="Arial"/>
                <w:sz w:val="23"/>
                <w:szCs w:val="23"/>
              </w:rPr>
              <w:t xml:space="preserve"> to proceed with the planning application for a </w:t>
            </w:r>
            <w:r w:rsidR="006D7420" w:rsidRPr="00D32E55">
              <w:rPr>
                <w:rFonts w:ascii="Arial" w:hAnsi="Arial" w:cs="Arial"/>
                <w:sz w:val="23"/>
                <w:szCs w:val="23"/>
              </w:rPr>
              <w:t>cemetery</w:t>
            </w:r>
            <w:r w:rsidRPr="00D32E55">
              <w:rPr>
                <w:rFonts w:ascii="Arial" w:hAnsi="Arial" w:cs="Arial"/>
                <w:sz w:val="23"/>
                <w:szCs w:val="23"/>
              </w:rPr>
              <w:t xml:space="preserve"> to be built to the rear of Site C.  Time limits in relation to the project would dictate how quickly this would happen.</w:t>
            </w:r>
          </w:p>
          <w:p w:rsidR="00691F43" w:rsidRPr="00D32E55" w:rsidRDefault="00691F43" w:rsidP="0099588D">
            <w:pPr>
              <w:pStyle w:val="ListParagraph"/>
              <w:jc w:val="both"/>
              <w:rPr>
                <w:rFonts w:ascii="Arial" w:hAnsi="Arial" w:cs="Arial"/>
                <w:sz w:val="23"/>
                <w:szCs w:val="23"/>
              </w:rPr>
            </w:pPr>
          </w:p>
          <w:p w:rsidR="00691F43" w:rsidRPr="00D32E55" w:rsidRDefault="00D32E55" w:rsidP="0099588D">
            <w:pPr>
              <w:pStyle w:val="ListParagraph"/>
              <w:jc w:val="both"/>
              <w:rPr>
                <w:rFonts w:ascii="Arial" w:hAnsi="Arial" w:cs="Arial"/>
                <w:sz w:val="23"/>
                <w:szCs w:val="23"/>
              </w:rPr>
            </w:pPr>
            <w:r w:rsidRPr="00D32E55">
              <w:rPr>
                <w:rFonts w:ascii="Arial" w:hAnsi="Arial" w:cs="Arial"/>
                <w:sz w:val="23"/>
                <w:szCs w:val="23"/>
              </w:rPr>
              <w:t xml:space="preserve">It was agreed that </w:t>
            </w:r>
            <w:r w:rsidR="00A50EEB">
              <w:rPr>
                <w:rFonts w:ascii="Arial" w:hAnsi="Arial" w:cs="Arial"/>
                <w:sz w:val="23"/>
                <w:szCs w:val="23"/>
              </w:rPr>
              <w:t xml:space="preserve">the </w:t>
            </w:r>
            <w:r w:rsidRPr="00D32E55">
              <w:rPr>
                <w:rFonts w:ascii="Arial" w:hAnsi="Arial" w:cs="Arial"/>
                <w:sz w:val="23"/>
                <w:szCs w:val="23"/>
              </w:rPr>
              <w:t xml:space="preserve">Priest End </w:t>
            </w:r>
            <w:r w:rsidR="00A50EEB">
              <w:rPr>
                <w:rFonts w:ascii="Arial" w:hAnsi="Arial" w:cs="Arial"/>
                <w:sz w:val="23"/>
                <w:szCs w:val="23"/>
              </w:rPr>
              <w:t xml:space="preserve">allotments site </w:t>
            </w:r>
            <w:r w:rsidRPr="00D32E55">
              <w:rPr>
                <w:rFonts w:ascii="Arial" w:hAnsi="Arial" w:cs="Arial"/>
                <w:sz w:val="23"/>
                <w:szCs w:val="23"/>
              </w:rPr>
              <w:t>should move forward for burial space and</w:t>
            </w:r>
            <w:r w:rsidR="00D15628">
              <w:rPr>
                <w:rFonts w:ascii="Arial" w:hAnsi="Arial" w:cs="Arial"/>
                <w:sz w:val="23"/>
                <w:szCs w:val="23"/>
              </w:rPr>
              <w:t xml:space="preserve"> that</w:t>
            </w:r>
            <w:r w:rsidRPr="00D32E55">
              <w:rPr>
                <w:rFonts w:ascii="Arial" w:hAnsi="Arial" w:cs="Arial"/>
                <w:sz w:val="23"/>
                <w:szCs w:val="23"/>
              </w:rPr>
              <w:t xml:space="preserve"> discuss</w:t>
            </w:r>
            <w:r w:rsidR="00D15628">
              <w:rPr>
                <w:rFonts w:ascii="Arial" w:hAnsi="Arial" w:cs="Arial"/>
                <w:sz w:val="23"/>
                <w:szCs w:val="23"/>
              </w:rPr>
              <w:t>ions take place</w:t>
            </w:r>
            <w:r w:rsidRPr="00D32E55">
              <w:rPr>
                <w:rFonts w:ascii="Arial" w:hAnsi="Arial" w:cs="Arial"/>
                <w:sz w:val="23"/>
                <w:szCs w:val="23"/>
              </w:rPr>
              <w:t xml:space="preserve"> with the church </w:t>
            </w:r>
            <w:r w:rsidR="00D15628">
              <w:rPr>
                <w:rFonts w:ascii="Arial" w:hAnsi="Arial" w:cs="Arial"/>
                <w:sz w:val="23"/>
                <w:szCs w:val="23"/>
              </w:rPr>
              <w:t xml:space="preserve">to determine </w:t>
            </w:r>
            <w:r w:rsidRPr="00D32E55">
              <w:rPr>
                <w:rFonts w:ascii="Arial" w:hAnsi="Arial" w:cs="Arial"/>
                <w:sz w:val="23"/>
                <w:szCs w:val="23"/>
              </w:rPr>
              <w:t>where the first burials take place.  The expectation was that funding would not be available for the archeological survey to be done as a whole but in a phased approach.</w:t>
            </w:r>
          </w:p>
          <w:p w:rsidR="00D32E55" w:rsidRPr="00D32E55" w:rsidRDefault="00D32E55" w:rsidP="0099588D">
            <w:pPr>
              <w:pStyle w:val="ListParagraph"/>
              <w:jc w:val="both"/>
              <w:rPr>
                <w:rFonts w:ascii="Arial" w:hAnsi="Arial" w:cs="Arial"/>
                <w:sz w:val="23"/>
                <w:szCs w:val="23"/>
              </w:rPr>
            </w:pPr>
          </w:p>
          <w:p w:rsidR="00D32E55" w:rsidRPr="00D32E55" w:rsidRDefault="00D32E55" w:rsidP="0099588D">
            <w:pPr>
              <w:pStyle w:val="ListParagraph"/>
              <w:jc w:val="both"/>
              <w:rPr>
                <w:rFonts w:ascii="Arial" w:hAnsi="Arial" w:cs="Arial"/>
                <w:sz w:val="23"/>
                <w:szCs w:val="23"/>
              </w:rPr>
            </w:pPr>
            <w:r w:rsidRPr="00D32E55">
              <w:rPr>
                <w:rFonts w:ascii="Arial" w:hAnsi="Arial" w:cs="Arial"/>
                <w:sz w:val="23"/>
                <w:szCs w:val="23"/>
              </w:rPr>
              <w:t>The Town Clerk would draft the terms of reference for the working group.</w:t>
            </w:r>
          </w:p>
          <w:p w:rsidR="00D32E55" w:rsidRDefault="00D32E55" w:rsidP="0099588D">
            <w:pPr>
              <w:pStyle w:val="ListParagraph"/>
              <w:jc w:val="both"/>
              <w:rPr>
                <w:rFonts w:ascii="Arial" w:hAnsi="Arial" w:cs="Arial"/>
                <w:sz w:val="23"/>
                <w:szCs w:val="23"/>
              </w:rPr>
            </w:pPr>
          </w:p>
          <w:p w:rsidR="0069476A" w:rsidRPr="00D32E55" w:rsidRDefault="0069476A" w:rsidP="0099588D">
            <w:pPr>
              <w:pStyle w:val="ListParagraph"/>
              <w:numPr>
                <w:ilvl w:val="0"/>
                <w:numId w:val="1"/>
              </w:numPr>
              <w:jc w:val="both"/>
              <w:rPr>
                <w:rFonts w:ascii="Arial" w:hAnsi="Arial" w:cs="Arial"/>
                <w:sz w:val="23"/>
                <w:szCs w:val="23"/>
              </w:rPr>
            </w:pPr>
            <w:r w:rsidRPr="00D32E55">
              <w:rPr>
                <w:rFonts w:ascii="Arial" w:hAnsi="Arial" w:cs="Arial"/>
                <w:sz w:val="23"/>
                <w:szCs w:val="23"/>
              </w:rPr>
              <w:t>The NPCC Co-Ordination Working Group</w:t>
            </w:r>
          </w:p>
          <w:p w:rsidR="0069476A" w:rsidRPr="00D32E55" w:rsidRDefault="0069476A" w:rsidP="0099588D">
            <w:pPr>
              <w:pStyle w:val="ListParagraph"/>
              <w:jc w:val="both"/>
              <w:rPr>
                <w:rFonts w:ascii="Arial" w:hAnsi="Arial" w:cs="Arial"/>
                <w:sz w:val="23"/>
                <w:szCs w:val="23"/>
              </w:rPr>
            </w:pPr>
          </w:p>
          <w:p w:rsidR="0069476A" w:rsidRDefault="00D32E55" w:rsidP="00CD7A2A">
            <w:pPr>
              <w:pStyle w:val="ListParagraph"/>
              <w:jc w:val="both"/>
              <w:rPr>
                <w:rFonts w:ascii="Arial" w:hAnsi="Arial" w:cs="Arial"/>
                <w:sz w:val="23"/>
                <w:szCs w:val="23"/>
              </w:rPr>
            </w:pPr>
            <w:r w:rsidRPr="00D32E55">
              <w:rPr>
                <w:rFonts w:ascii="Arial" w:hAnsi="Arial" w:cs="Arial"/>
                <w:sz w:val="23"/>
                <w:szCs w:val="23"/>
              </w:rPr>
              <w:t xml:space="preserve">The </w:t>
            </w:r>
            <w:r w:rsidR="00D15628">
              <w:rPr>
                <w:rFonts w:ascii="Arial" w:hAnsi="Arial" w:cs="Arial"/>
                <w:sz w:val="23"/>
                <w:szCs w:val="23"/>
              </w:rPr>
              <w:t>date for the first meeting the Working G</w:t>
            </w:r>
            <w:r w:rsidRPr="00D32E55">
              <w:rPr>
                <w:rFonts w:ascii="Arial" w:hAnsi="Arial" w:cs="Arial"/>
                <w:sz w:val="23"/>
                <w:szCs w:val="23"/>
              </w:rPr>
              <w:t>roup had been set for Wednesday 24 August.</w:t>
            </w:r>
            <w:r w:rsidR="00D15628">
              <w:rPr>
                <w:rFonts w:ascii="Arial" w:hAnsi="Arial" w:cs="Arial"/>
                <w:sz w:val="23"/>
                <w:szCs w:val="23"/>
              </w:rPr>
              <w:t xml:space="preserve">  The Working Group will include the Chairme</w:t>
            </w:r>
            <w:r w:rsidR="0099588D">
              <w:rPr>
                <w:rFonts w:ascii="Arial" w:hAnsi="Arial" w:cs="Arial"/>
                <w:sz w:val="23"/>
                <w:szCs w:val="23"/>
              </w:rPr>
              <w:t xml:space="preserve">n of all the NPCC Working Groups, the </w:t>
            </w:r>
            <w:r w:rsidR="0099588D">
              <w:rPr>
                <w:rFonts w:ascii="Arial" w:hAnsi="Arial" w:cs="Arial"/>
                <w:sz w:val="23"/>
                <w:szCs w:val="23"/>
              </w:rPr>
              <w:lastRenderedPageBreak/>
              <w:t>Chairman of the NPCC Committee and the Town Clerk.  It was hope</w:t>
            </w:r>
            <w:r w:rsidR="009B46D4">
              <w:rPr>
                <w:rFonts w:ascii="Arial" w:hAnsi="Arial" w:cs="Arial"/>
                <w:sz w:val="23"/>
                <w:szCs w:val="23"/>
              </w:rPr>
              <w:t>d</w:t>
            </w:r>
            <w:r w:rsidR="0099588D">
              <w:rPr>
                <w:rFonts w:ascii="Arial" w:hAnsi="Arial" w:cs="Arial"/>
                <w:sz w:val="23"/>
                <w:szCs w:val="23"/>
              </w:rPr>
              <w:t xml:space="preserve"> the </w:t>
            </w:r>
            <w:proofErr w:type="spellStart"/>
            <w:r w:rsidR="0099588D">
              <w:rPr>
                <w:rFonts w:ascii="Arial" w:hAnsi="Arial" w:cs="Arial"/>
                <w:sz w:val="23"/>
                <w:szCs w:val="23"/>
              </w:rPr>
              <w:t>Neighbourhood</w:t>
            </w:r>
            <w:proofErr w:type="spellEnd"/>
            <w:r w:rsidR="0099588D">
              <w:rPr>
                <w:rFonts w:ascii="Arial" w:hAnsi="Arial" w:cs="Arial"/>
                <w:sz w:val="23"/>
                <w:szCs w:val="23"/>
              </w:rPr>
              <w:t xml:space="preserve"> Plan Continuity Officer would also be able to attend.</w:t>
            </w:r>
          </w:p>
          <w:p w:rsidR="00532B0A" w:rsidRPr="00D32E55" w:rsidRDefault="00532B0A" w:rsidP="00CD7A2A">
            <w:pPr>
              <w:pStyle w:val="ListParagraph"/>
              <w:jc w:val="both"/>
              <w:rPr>
                <w:rFonts w:ascii="Arial" w:hAnsi="Arial" w:cs="Arial"/>
                <w:sz w:val="23"/>
                <w:szCs w:val="23"/>
              </w:rPr>
            </w:pPr>
          </w:p>
        </w:tc>
      </w:tr>
      <w:tr w:rsidR="00DF3BB1" w:rsidRPr="00D32E55" w:rsidTr="00731FE3">
        <w:tc>
          <w:tcPr>
            <w:tcW w:w="673" w:type="dxa"/>
          </w:tcPr>
          <w:p w:rsidR="00DF3BB1" w:rsidRPr="00D32E55" w:rsidRDefault="00DF3BB1">
            <w:pPr>
              <w:rPr>
                <w:rFonts w:ascii="Arial" w:hAnsi="Arial" w:cs="Arial"/>
                <w:b/>
                <w:sz w:val="23"/>
                <w:szCs w:val="23"/>
              </w:rPr>
            </w:pPr>
            <w:r w:rsidRPr="00D32E55">
              <w:rPr>
                <w:rFonts w:ascii="Arial" w:hAnsi="Arial" w:cs="Arial"/>
                <w:b/>
                <w:sz w:val="23"/>
                <w:szCs w:val="23"/>
              </w:rPr>
              <w:lastRenderedPageBreak/>
              <w:t>6</w:t>
            </w:r>
          </w:p>
        </w:tc>
        <w:tc>
          <w:tcPr>
            <w:tcW w:w="9865" w:type="dxa"/>
            <w:gridSpan w:val="2"/>
          </w:tcPr>
          <w:p w:rsidR="00DF3BB1" w:rsidRPr="00D32E55" w:rsidRDefault="00DF3BB1" w:rsidP="00DF3BB1">
            <w:pPr>
              <w:jc w:val="both"/>
              <w:rPr>
                <w:rFonts w:ascii="Arial" w:hAnsi="Arial" w:cs="Arial"/>
                <w:b/>
                <w:sz w:val="23"/>
                <w:szCs w:val="23"/>
              </w:rPr>
            </w:pPr>
            <w:r w:rsidRPr="00D32E55">
              <w:rPr>
                <w:rFonts w:ascii="Arial" w:hAnsi="Arial" w:cs="Arial"/>
                <w:b/>
                <w:sz w:val="23"/>
                <w:szCs w:val="23"/>
              </w:rPr>
              <w:t xml:space="preserve">South </w:t>
            </w:r>
            <w:proofErr w:type="spellStart"/>
            <w:r w:rsidR="00D15628">
              <w:rPr>
                <w:rFonts w:ascii="Arial" w:hAnsi="Arial" w:cs="Arial"/>
                <w:b/>
                <w:sz w:val="23"/>
                <w:szCs w:val="23"/>
              </w:rPr>
              <w:t>Oxfordshire</w:t>
            </w:r>
            <w:proofErr w:type="spellEnd"/>
            <w:r w:rsidR="00D15628">
              <w:rPr>
                <w:rFonts w:ascii="Arial" w:hAnsi="Arial" w:cs="Arial"/>
                <w:b/>
                <w:sz w:val="23"/>
                <w:szCs w:val="23"/>
              </w:rPr>
              <w:t xml:space="preserve"> Local Plan 2032</w:t>
            </w:r>
          </w:p>
          <w:p w:rsidR="00DF3BB1" w:rsidRPr="00D32E55" w:rsidRDefault="00DF3BB1" w:rsidP="00DF3BB1">
            <w:pPr>
              <w:jc w:val="both"/>
              <w:rPr>
                <w:rFonts w:ascii="Arial" w:hAnsi="Arial" w:cs="Arial"/>
                <w:b/>
                <w:sz w:val="23"/>
                <w:szCs w:val="23"/>
              </w:rPr>
            </w:pPr>
          </w:p>
          <w:p w:rsidR="00DF3BB1" w:rsidRDefault="0099588D" w:rsidP="0003009C">
            <w:pPr>
              <w:jc w:val="both"/>
              <w:rPr>
                <w:rFonts w:ascii="Arial" w:hAnsi="Arial" w:cs="Arial"/>
                <w:sz w:val="23"/>
                <w:szCs w:val="23"/>
              </w:rPr>
            </w:pPr>
            <w:r>
              <w:rPr>
                <w:rFonts w:ascii="Arial" w:hAnsi="Arial" w:cs="Arial"/>
                <w:sz w:val="23"/>
                <w:szCs w:val="23"/>
              </w:rPr>
              <w:t xml:space="preserve">The Local Plan Consultation Team (LPCT) had met several times to </w:t>
            </w:r>
            <w:r w:rsidR="0003009C">
              <w:rPr>
                <w:rFonts w:ascii="Arial" w:hAnsi="Arial" w:cs="Arial"/>
                <w:sz w:val="23"/>
                <w:szCs w:val="23"/>
              </w:rPr>
              <w:t>formu</w:t>
            </w:r>
            <w:r>
              <w:rPr>
                <w:rFonts w:ascii="Arial" w:hAnsi="Arial" w:cs="Arial"/>
                <w:sz w:val="23"/>
                <w:szCs w:val="23"/>
              </w:rPr>
              <w:t xml:space="preserve">late a response to the SODC Local Plan Consultation and </w:t>
            </w:r>
            <w:r w:rsidR="0003009C">
              <w:rPr>
                <w:rFonts w:ascii="Arial" w:hAnsi="Arial" w:cs="Arial"/>
                <w:sz w:val="23"/>
                <w:szCs w:val="23"/>
              </w:rPr>
              <w:t>a strategy to</w:t>
            </w:r>
            <w:r>
              <w:rPr>
                <w:rFonts w:ascii="Arial" w:hAnsi="Arial" w:cs="Arial"/>
                <w:sz w:val="23"/>
                <w:szCs w:val="23"/>
              </w:rPr>
              <w:t xml:space="preserve"> inform residents of the consultation</w:t>
            </w:r>
            <w:r w:rsidR="0003009C">
              <w:rPr>
                <w:rFonts w:ascii="Arial" w:hAnsi="Arial" w:cs="Arial"/>
                <w:sz w:val="23"/>
                <w:szCs w:val="23"/>
              </w:rPr>
              <w:t>, gather their comments and encourage individual response to the Consultation.</w:t>
            </w:r>
          </w:p>
          <w:p w:rsidR="0003009C" w:rsidRDefault="0003009C" w:rsidP="0003009C">
            <w:pPr>
              <w:jc w:val="both"/>
              <w:rPr>
                <w:rFonts w:ascii="Arial" w:hAnsi="Arial" w:cs="Arial"/>
                <w:sz w:val="23"/>
                <w:szCs w:val="23"/>
              </w:rPr>
            </w:pPr>
          </w:p>
          <w:p w:rsidR="00C221E7" w:rsidRDefault="0003009C" w:rsidP="0003009C">
            <w:pPr>
              <w:jc w:val="both"/>
              <w:rPr>
                <w:rFonts w:ascii="Arial" w:hAnsi="Arial" w:cs="Arial"/>
                <w:sz w:val="23"/>
                <w:szCs w:val="23"/>
              </w:rPr>
            </w:pPr>
            <w:r>
              <w:rPr>
                <w:rFonts w:ascii="Arial" w:hAnsi="Arial" w:cs="Arial"/>
                <w:sz w:val="23"/>
                <w:szCs w:val="23"/>
              </w:rPr>
              <w:t xml:space="preserve">A Public Meeting was held on 4 August 2016 which was extremely well attended with standing room only in St Mary’s church.  The presentation put together by Cllrs </w:t>
            </w:r>
            <w:r w:rsidR="00D15628">
              <w:rPr>
                <w:rFonts w:ascii="Arial" w:hAnsi="Arial" w:cs="Arial"/>
                <w:sz w:val="23"/>
                <w:szCs w:val="23"/>
              </w:rPr>
              <w:t xml:space="preserve">Austin, </w:t>
            </w:r>
            <w:r>
              <w:rPr>
                <w:rFonts w:ascii="Arial" w:hAnsi="Arial" w:cs="Arial"/>
                <w:sz w:val="23"/>
                <w:szCs w:val="23"/>
              </w:rPr>
              <w:t>Bretherton, Dyer and Fickling was well received.  The</w:t>
            </w:r>
            <w:r w:rsidR="00D15628">
              <w:rPr>
                <w:rFonts w:ascii="Arial" w:hAnsi="Arial" w:cs="Arial"/>
                <w:sz w:val="23"/>
                <w:szCs w:val="23"/>
              </w:rPr>
              <w:t xml:space="preserve"> presentation was</w:t>
            </w:r>
            <w:r>
              <w:rPr>
                <w:rFonts w:ascii="Arial" w:hAnsi="Arial" w:cs="Arial"/>
                <w:sz w:val="23"/>
                <w:szCs w:val="23"/>
              </w:rPr>
              <w:t xml:space="preserve"> followed by a</w:t>
            </w:r>
            <w:r w:rsidR="00C221E7">
              <w:rPr>
                <w:rFonts w:ascii="Arial" w:hAnsi="Arial" w:cs="Arial"/>
                <w:sz w:val="23"/>
                <w:szCs w:val="23"/>
              </w:rPr>
              <w:t>n</w:t>
            </w:r>
            <w:r>
              <w:rPr>
                <w:rFonts w:ascii="Arial" w:hAnsi="Arial" w:cs="Arial"/>
                <w:sz w:val="23"/>
                <w:szCs w:val="23"/>
              </w:rPr>
              <w:t xml:space="preserve"> opportunity to receive comments by the audience which became more a question and answer session.  The meeting was attended by John Howell MP, the Chief Planning Officer from SODC, representatives from </w:t>
            </w:r>
            <w:proofErr w:type="spellStart"/>
            <w:r>
              <w:rPr>
                <w:rFonts w:ascii="Arial" w:hAnsi="Arial" w:cs="Arial"/>
                <w:sz w:val="23"/>
                <w:szCs w:val="23"/>
              </w:rPr>
              <w:t>Aylesbury</w:t>
            </w:r>
            <w:proofErr w:type="spellEnd"/>
            <w:r>
              <w:rPr>
                <w:rFonts w:ascii="Arial" w:hAnsi="Arial" w:cs="Arial"/>
                <w:sz w:val="23"/>
                <w:szCs w:val="23"/>
              </w:rPr>
              <w:t xml:space="preserve"> District Council and </w:t>
            </w:r>
            <w:proofErr w:type="spellStart"/>
            <w:r>
              <w:rPr>
                <w:rFonts w:ascii="Arial" w:hAnsi="Arial" w:cs="Arial"/>
                <w:sz w:val="23"/>
                <w:szCs w:val="23"/>
              </w:rPr>
              <w:t>Haddenham</w:t>
            </w:r>
            <w:proofErr w:type="spellEnd"/>
            <w:r>
              <w:rPr>
                <w:rFonts w:ascii="Arial" w:hAnsi="Arial" w:cs="Arial"/>
                <w:sz w:val="23"/>
                <w:szCs w:val="23"/>
              </w:rPr>
              <w:t xml:space="preserve"> Parish Council.</w:t>
            </w:r>
          </w:p>
          <w:p w:rsidR="00C221E7" w:rsidRDefault="00C221E7" w:rsidP="0003009C">
            <w:pPr>
              <w:jc w:val="both"/>
              <w:rPr>
                <w:rFonts w:ascii="Arial" w:hAnsi="Arial" w:cs="Arial"/>
                <w:sz w:val="23"/>
                <w:szCs w:val="23"/>
              </w:rPr>
            </w:pPr>
          </w:p>
          <w:p w:rsidR="0003009C" w:rsidRDefault="00C221E7" w:rsidP="0003009C">
            <w:pPr>
              <w:jc w:val="both"/>
              <w:rPr>
                <w:rFonts w:ascii="Arial" w:hAnsi="Arial" w:cs="Arial"/>
                <w:sz w:val="23"/>
                <w:szCs w:val="23"/>
              </w:rPr>
            </w:pPr>
            <w:r>
              <w:rPr>
                <w:rFonts w:ascii="Arial" w:hAnsi="Arial" w:cs="Arial"/>
                <w:sz w:val="23"/>
                <w:szCs w:val="23"/>
              </w:rPr>
              <w:t xml:space="preserve">There was not time to obtain total feedback with written comments at the end of the meeting but what was received was interesting and had led to the first draft response issued by the Town Clerk this afternoon.  </w:t>
            </w:r>
            <w:proofErr w:type="spellStart"/>
            <w:r>
              <w:rPr>
                <w:rFonts w:ascii="Arial" w:hAnsi="Arial" w:cs="Arial"/>
                <w:sz w:val="23"/>
                <w:szCs w:val="23"/>
              </w:rPr>
              <w:t>Councillors</w:t>
            </w:r>
            <w:proofErr w:type="spellEnd"/>
            <w:r>
              <w:rPr>
                <w:rFonts w:ascii="Arial" w:hAnsi="Arial" w:cs="Arial"/>
                <w:sz w:val="23"/>
                <w:szCs w:val="23"/>
              </w:rPr>
              <w:t xml:space="preserve"> should respond with comments </w:t>
            </w:r>
            <w:r w:rsidR="00C17708">
              <w:rPr>
                <w:rFonts w:ascii="Arial" w:hAnsi="Arial" w:cs="Arial"/>
                <w:sz w:val="23"/>
                <w:szCs w:val="23"/>
              </w:rPr>
              <w:t xml:space="preserve">on the draft response </w:t>
            </w:r>
            <w:r>
              <w:rPr>
                <w:rFonts w:ascii="Arial" w:hAnsi="Arial" w:cs="Arial"/>
                <w:sz w:val="23"/>
                <w:szCs w:val="23"/>
              </w:rPr>
              <w:t>via email to the Town Clerk by Tuesday 16 August.</w:t>
            </w:r>
          </w:p>
          <w:p w:rsidR="00C221E7" w:rsidRDefault="00C221E7" w:rsidP="0003009C">
            <w:pPr>
              <w:jc w:val="both"/>
              <w:rPr>
                <w:rFonts w:ascii="Arial" w:hAnsi="Arial" w:cs="Arial"/>
                <w:sz w:val="23"/>
                <w:szCs w:val="23"/>
              </w:rPr>
            </w:pPr>
          </w:p>
          <w:p w:rsidR="00C221E7" w:rsidRDefault="00C221E7" w:rsidP="0003009C">
            <w:pPr>
              <w:jc w:val="both"/>
              <w:rPr>
                <w:rFonts w:ascii="Arial" w:hAnsi="Arial" w:cs="Arial"/>
                <w:sz w:val="23"/>
                <w:szCs w:val="23"/>
              </w:rPr>
            </w:pPr>
            <w:r>
              <w:rPr>
                <w:rFonts w:ascii="Arial" w:hAnsi="Arial" w:cs="Arial"/>
                <w:sz w:val="23"/>
                <w:szCs w:val="23"/>
              </w:rPr>
              <w:t xml:space="preserve">It was proposed that the draft response would be posted onto the Town Council’s website alongside the presentation given at the Public Meeting for residents to use, if they wished, </w:t>
            </w:r>
            <w:r w:rsidR="00C17708">
              <w:rPr>
                <w:rFonts w:ascii="Arial" w:hAnsi="Arial" w:cs="Arial"/>
                <w:sz w:val="23"/>
                <w:szCs w:val="23"/>
              </w:rPr>
              <w:t>to formulate their own response</w:t>
            </w:r>
            <w:r>
              <w:rPr>
                <w:rFonts w:ascii="Arial" w:hAnsi="Arial" w:cs="Arial"/>
                <w:sz w:val="23"/>
                <w:szCs w:val="23"/>
              </w:rPr>
              <w:t xml:space="preserve"> to the consultation.</w:t>
            </w:r>
          </w:p>
          <w:p w:rsidR="00C221E7" w:rsidRDefault="00C221E7" w:rsidP="0003009C">
            <w:pPr>
              <w:jc w:val="both"/>
              <w:rPr>
                <w:rFonts w:ascii="Arial" w:hAnsi="Arial" w:cs="Arial"/>
                <w:sz w:val="23"/>
                <w:szCs w:val="23"/>
              </w:rPr>
            </w:pPr>
          </w:p>
          <w:p w:rsidR="00C221E7" w:rsidRDefault="00C221E7" w:rsidP="0003009C">
            <w:pPr>
              <w:jc w:val="both"/>
              <w:rPr>
                <w:rFonts w:ascii="Arial" w:hAnsi="Arial" w:cs="Arial"/>
                <w:b/>
                <w:sz w:val="23"/>
                <w:szCs w:val="23"/>
              </w:rPr>
            </w:pPr>
            <w:r>
              <w:rPr>
                <w:rFonts w:ascii="Arial" w:hAnsi="Arial" w:cs="Arial"/>
                <w:b/>
                <w:sz w:val="23"/>
                <w:szCs w:val="23"/>
              </w:rPr>
              <w:t>RESOLVED that:</w:t>
            </w:r>
          </w:p>
          <w:p w:rsidR="00C221E7" w:rsidRDefault="00C221E7" w:rsidP="00C221E7">
            <w:pPr>
              <w:jc w:val="both"/>
              <w:rPr>
                <w:rFonts w:ascii="Arial" w:hAnsi="Arial" w:cs="Arial"/>
                <w:b/>
                <w:sz w:val="23"/>
                <w:szCs w:val="23"/>
              </w:rPr>
            </w:pPr>
          </w:p>
          <w:p w:rsidR="00C221E7" w:rsidRPr="00223685" w:rsidRDefault="007C4923" w:rsidP="00223685">
            <w:pPr>
              <w:pStyle w:val="ListParagraph"/>
              <w:numPr>
                <w:ilvl w:val="0"/>
                <w:numId w:val="2"/>
              </w:numPr>
              <w:jc w:val="both"/>
              <w:rPr>
                <w:rFonts w:ascii="Arial" w:hAnsi="Arial" w:cs="Arial"/>
                <w:b/>
                <w:i/>
                <w:sz w:val="23"/>
                <w:szCs w:val="23"/>
              </w:rPr>
            </w:pPr>
            <w:r w:rsidRPr="00223685">
              <w:rPr>
                <w:rFonts w:ascii="Arial" w:hAnsi="Arial" w:cs="Arial"/>
                <w:b/>
                <w:i/>
                <w:sz w:val="23"/>
                <w:szCs w:val="23"/>
              </w:rPr>
              <w:t>The Town Council’s draft response to the SODC Local Plan Preferred Options Consultation be posted onto the Town C</w:t>
            </w:r>
            <w:r w:rsidR="00C17708">
              <w:rPr>
                <w:rFonts w:ascii="Arial" w:hAnsi="Arial" w:cs="Arial"/>
                <w:b/>
                <w:i/>
                <w:sz w:val="23"/>
                <w:szCs w:val="23"/>
              </w:rPr>
              <w:t>ouncil’s website alongside the p</w:t>
            </w:r>
            <w:r w:rsidRPr="00223685">
              <w:rPr>
                <w:rFonts w:ascii="Arial" w:hAnsi="Arial" w:cs="Arial"/>
                <w:b/>
                <w:i/>
                <w:sz w:val="23"/>
                <w:szCs w:val="23"/>
              </w:rPr>
              <w:t>resentation given at the Public Meeting to help residents in formulating their own response.</w:t>
            </w:r>
          </w:p>
          <w:p w:rsidR="007C4923" w:rsidRPr="007C4923" w:rsidRDefault="007C4923" w:rsidP="007C4923">
            <w:pPr>
              <w:jc w:val="both"/>
              <w:rPr>
                <w:rFonts w:ascii="Arial" w:hAnsi="Arial" w:cs="Arial"/>
                <w:b/>
                <w:i/>
                <w:sz w:val="23"/>
                <w:szCs w:val="23"/>
              </w:rPr>
            </w:pPr>
          </w:p>
        </w:tc>
      </w:tr>
      <w:tr w:rsidR="00DF3BB1" w:rsidRPr="00D32E55" w:rsidTr="00731FE3">
        <w:tc>
          <w:tcPr>
            <w:tcW w:w="673" w:type="dxa"/>
          </w:tcPr>
          <w:p w:rsidR="00DF3BB1" w:rsidRPr="00D32E55" w:rsidRDefault="00DF3BB1">
            <w:pPr>
              <w:rPr>
                <w:rFonts w:ascii="Arial" w:hAnsi="Arial" w:cs="Arial"/>
                <w:b/>
                <w:sz w:val="23"/>
                <w:szCs w:val="23"/>
              </w:rPr>
            </w:pPr>
            <w:r w:rsidRPr="00D32E55">
              <w:rPr>
                <w:rFonts w:ascii="Arial" w:hAnsi="Arial" w:cs="Arial"/>
                <w:b/>
                <w:sz w:val="23"/>
                <w:szCs w:val="23"/>
              </w:rPr>
              <w:t>7</w:t>
            </w:r>
          </w:p>
        </w:tc>
        <w:tc>
          <w:tcPr>
            <w:tcW w:w="9865" w:type="dxa"/>
            <w:gridSpan w:val="2"/>
          </w:tcPr>
          <w:p w:rsidR="00DF3BB1" w:rsidRPr="00D32E55" w:rsidRDefault="00DF3BB1" w:rsidP="00DF3BB1">
            <w:pPr>
              <w:jc w:val="both"/>
              <w:rPr>
                <w:rFonts w:ascii="Arial" w:hAnsi="Arial" w:cs="Arial"/>
                <w:b/>
                <w:sz w:val="23"/>
                <w:szCs w:val="23"/>
              </w:rPr>
            </w:pPr>
            <w:r w:rsidRPr="00D32E55">
              <w:rPr>
                <w:rFonts w:ascii="Arial" w:hAnsi="Arial" w:cs="Arial"/>
                <w:b/>
                <w:sz w:val="23"/>
                <w:szCs w:val="23"/>
              </w:rPr>
              <w:t xml:space="preserve">Vale of </w:t>
            </w:r>
            <w:proofErr w:type="spellStart"/>
            <w:r w:rsidRPr="00D32E55">
              <w:rPr>
                <w:rFonts w:ascii="Arial" w:hAnsi="Arial" w:cs="Arial"/>
                <w:b/>
                <w:sz w:val="23"/>
                <w:szCs w:val="23"/>
              </w:rPr>
              <w:t>Aylesbury</w:t>
            </w:r>
            <w:proofErr w:type="spellEnd"/>
            <w:r w:rsidRPr="00D32E55">
              <w:rPr>
                <w:rFonts w:ascii="Arial" w:hAnsi="Arial" w:cs="Arial"/>
                <w:b/>
                <w:sz w:val="23"/>
                <w:szCs w:val="23"/>
              </w:rPr>
              <w:t xml:space="preserve"> Local Plan</w:t>
            </w:r>
          </w:p>
          <w:p w:rsidR="00DF3BB1" w:rsidRPr="00D32E55" w:rsidRDefault="00DF3BB1" w:rsidP="00DF3BB1">
            <w:pPr>
              <w:jc w:val="both"/>
              <w:rPr>
                <w:rFonts w:ascii="Arial" w:hAnsi="Arial" w:cs="Arial"/>
                <w:b/>
                <w:sz w:val="23"/>
                <w:szCs w:val="23"/>
              </w:rPr>
            </w:pPr>
          </w:p>
          <w:p w:rsidR="00DF3BB1" w:rsidRDefault="009B46D4" w:rsidP="00DF3BB1">
            <w:pPr>
              <w:jc w:val="both"/>
              <w:rPr>
                <w:rFonts w:ascii="Arial" w:hAnsi="Arial" w:cs="Arial"/>
                <w:sz w:val="23"/>
                <w:szCs w:val="23"/>
              </w:rPr>
            </w:pPr>
            <w:r>
              <w:rPr>
                <w:rFonts w:ascii="Arial" w:hAnsi="Arial" w:cs="Arial"/>
                <w:sz w:val="23"/>
                <w:szCs w:val="23"/>
              </w:rPr>
              <w:t xml:space="preserve">Cllr Dyer had attended the Public Meeting held in </w:t>
            </w:r>
            <w:proofErr w:type="spellStart"/>
            <w:r>
              <w:rPr>
                <w:rFonts w:ascii="Arial" w:hAnsi="Arial" w:cs="Arial"/>
                <w:sz w:val="23"/>
                <w:szCs w:val="23"/>
              </w:rPr>
              <w:t>Haddenham</w:t>
            </w:r>
            <w:proofErr w:type="spellEnd"/>
            <w:r>
              <w:rPr>
                <w:rFonts w:ascii="Arial" w:hAnsi="Arial" w:cs="Arial"/>
                <w:sz w:val="23"/>
                <w:szCs w:val="23"/>
              </w:rPr>
              <w:t xml:space="preserve"> to consider their response to </w:t>
            </w:r>
            <w:proofErr w:type="spellStart"/>
            <w:r>
              <w:rPr>
                <w:rFonts w:ascii="Arial" w:hAnsi="Arial" w:cs="Arial"/>
                <w:sz w:val="23"/>
                <w:szCs w:val="23"/>
              </w:rPr>
              <w:t>Aylesbury</w:t>
            </w:r>
            <w:proofErr w:type="spellEnd"/>
            <w:r>
              <w:rPr>
                <w:rFonts w:ascii="Arial" w:hAnsi="Arial" w:cs="Arial"/>
                <w:sz w:val="23"/>
                <w:szCs w:val="23"/>
              </w:rPr>
              <w:t xml:space="preserve"> Vale District Council’s Local Plan consultation.  Like the meeting held in </w:t>
            </w:r>
            <w:proofErr w:type="spellStart"/>
            <w:r>
              <w:rPr>
                <w:rFonts w:ascii="Arial" w:hAnsi="Arial" w:cs="Arial"/>
                <w:sz w:val="23"/>
                <w:szCs w:val="23"/>
              </w:rPr>
              <w:t>Thame</w:t>
            </w:r>
            <w:proofErr w:type="spellEnd"/>
            <w:r>
              <w:rPr>
                <w:rFonts w:ascii="Arial" w:hAnsi="Arial" w:cs="Arial"/>
                <w:sz w:val="23"/>
                <w:szCs w:val="23"/>
              </w:rPr>
              <w:t xml:space="preserve"> it was very well attended and run along similar lines.</w:t>
            </w:r>
          </w:p>
          <w:p w:rsidR="009B46D4" w:rsidRDefault="009B46D4" w:rsidP="00DF3BB1">
            <w:pPr>
              <w:jc w:val="both"/>
              <w:rPr>
                <w:rFonts w:ascii="Arial" w:hAnsi="Arial" w:cs="Arial"/>
                <w:sz w:val="23"/>
                <w:szCs w:val="23"/>
              </w:rPr>
            </w:pPr>
          </w:p>
          <w:p w:rsidR="009B46D4" w:rsidRDefault="009B46D4" w:rsidP="00F26712">
            <w:pPr>
              <w:jc w:val="both"/>
              <w:rPr>
                <w:rFonts w:ascii="Arial" w:hAnsi="Arial" w:cs="Arial"/>
                <w:sz w:val="23"/>
                <w:szCs w:val="23"/>
              </w:rPr>
            </w:pPr>
            <w:r>
              <w:rPr>
                <w:rFonts w:ascii="Arial" w:hAnsi="Arial" w:cs="Arial"/>
                <w:sz w:val="23"/>
                <w:szCs w:val="23"/>
              </w:rPr>
              <w:t xml:space="preserve">The intention to build thousands of new homes in </w:t>
            </w:r>
            <w:proofErr w:type="spellStart"/>
            <w:r>
              <w:rPr>
                <w:rFonts w:ascii="Arial" w:hAnsi="Arial" w:cs="Arial"/>
                <w:sz w:val="23"/>
                <w:szCs w:val="23"/>
              </w:rPr>
              <w:t>Haddenham</w:t>
            </w:r>
            <w:proofErr w:type="spellEnd"/>
            <w:r>
              <w:rPr>
                <w:rFonts w:ascii="Arial" w:hAnsi="Arial" w:cs="Arial"/>
                <w:sz w:val="23"/>
                <w:szCs w:val="23"/>
              </w:rPr>
              <w:t xml:space="preserve"> with a reliance on </w:t>
            </w:r>
            <w:proofErr w:type="spellStart"/>
            <w:r>
              <w:rPr>
                <w:rFonts w:ascii="Arial" w:hAnsi="Arial" w:cs="Arial"/>
                <w:sz w:val="23"/>
                <w:szCs w:val="23"/>
              </w:rPr>
              <w:t>Thame’s</w:t>
            </w:r>
            <w:proofErr w:type="spellEnd"/>
            <w:r>
              <w:rPr>
                <w:rFonts w:ascii="Arial" w:hAnsi="Arial" w:cs="Arial"/>
                <w:sz w:val="23"/>
                <w:szCs w:val="23"/>
              </w:rPr>
              <w:t xml:space="preserve"> infrastructure would</w:t>
            </w:r>
            <w:r w:rsidR="00C17708">
              <w:rPr>
                <w:rFonts w:ascii="Arial" w:hAnsi="Arial" w:cs="Arial"/>
                <w:sz w:val="23"/>
                <w:szCs w:val="23"/>
              </w:rPr>
              <w:t xml:space="preserve"> have a great impact on </w:t>
            </w:r>
            <w:proofErr w:type="spellStart"/>
            <w:r w:rsidR="00C17708">
              <w:rPr>
                <w:rFonts w:ascii="Arial" w:hAnsi="Arial" w:cs="Arial"/>
                <w:sz w:val="23"/>
                <w:szCs w:val="23"/>
              </w:rPr>
              <w:t>Thame</w:t>
            </w:r>
            <w:proofErr w:type="spellEnd"/>
            <w:r>
              <w:rPr>
                <w:rFonts w:ascii="Arial" w:hAnsi="Arial" w:cs="Arial"/>
                <w:sz w:val="23"/>
                <w:szCs w:val="23"/>
              </w:rPr>
              <w:t xml:space="preserve">.  </w:t>
            </w:r>
            <w:r w:rsidR="00F26712">
              <w:rPr>
                <w:rFonts w:ascii="Arial" w:hAnsi="Arial" w:cs="Arial"/>
                <w:sz w:val="23"/>
                <w:szCs w:val="23"/>
              </w:rPr>
              <w:t xml:space="preserve">It was clear that little discussion had taken place between </w:t>
            </w:r>
            <w:proofErr w:type="spellStart"/>
            <w:r w:rsidR="00F26712">
              <w:rPr>
                <w:rFonts w:ascii="Arial" w:hAnsi="Arial" w:cs="Arial"/>
                <w:sz w:val="23"/>
                <w:szCs w:val="23"/>
              </w:rPr>
              <w:t>Aylesbury</w:t>
            </w:r>
            <w:proofErr w:type="spellEnd"/>
            <w:r w:rsidR="00F26712">
              <w:rPr>
                <w:rFonts w:ascii="Arial" w:hAnsi="Arial" w:cs="Arial"/>
                <w:sz w:val="23"/>
                <w:szCs w:val="23"/>
              </w:rPr>
              <w:t xml:space="preserve"> District Council and SODC.  </w:t>
            </w:r>
            <w:r>
              <w:rPr>
                <w:rFonts w:ascii="Arial" w:hAnsi="Arial" w:cs="Arial"/>
                <w:sz w:val="23"/>
                <w:szCs w:val="23"/>
              </w:rPr>
              <w:t xml:space="preserve">It was important that </w:t>
            </w:r>
            <w:proofErr w:type="spellStart"/>
            <w:r>
              <w:rPr>
                <w:rFonts w:ascii="Arial" w:hAnsi="Arial" w:cs="Arial"/>
                <w:sz w:val="23"/>
                <w:szCs w:val="23"/>
              </w:rPr>
              <w:t>Haddenham</w:t>
            </w:r>
            <w:proofErr w:type="spellEnd"/>
            <w:r>
              <w:rPr>
                <w:rFonts w:ascii="Arial" w:hAnsi="Arial" w:cs="Arial"/>
                <w:sz w:val="23"/>
                <w:szCs w:val="23"/>
              </w:rPr>
              <w:t xml:space="preserve"> and </w:t>
            </w:r>
            <w:proofErr w:type="spellStart"/>
            <w:r>
              <w:rPr>
                <w:rFonts w:ascii="Arial" w:hAnsi="Arial" w:cs="Arial"/>
                <w:sz w:val="23"/>
                <w:szCs w:val="23"/>
              </w:rPr>
              <w:t>Thame</w:t>
            </w:r>
            <w:proofErr w:type="spellEnd"/>
            <w:r>
              <w:rPr>
                <w:rFonts w:ascii="Arial" w:hAnsi="Arial" w:cs="Arial"/>
                <w:sz w:val="23"/>
                <w:szCs w:val="23"/>
              </w:rPr>
              <w:t xml:space="preserve"> work</w:t>
            </w:r>
            <w:r w:rsidR="00C17708">
              <w:rPr>
                <w:rFonts w:ascii="Arial" w:hAnsi="Arial" w:cs="Arial"/>
                <w:sz w:val="23"/>
                <w:szCs w:val="23"/>
              </w:rPr>
              <w:t>ed</w:t>
            </w:r>
            <w:r>
              <w:rPr>
                <w:rFonts w:ascii="Arial" w:hAnsi="Arial" w:cs="Arial"/>
                <w:sz w:val="23"/>
                <w:szCs w:val="23"/>
              </w:rPr>
              <w:t xml:space="preserve"> closely together</w:t>
            </w:r>
            <w:r w:rsidR="00F26712">
              <w:rPr>
                <w:rFonts w:ascii="Arial" w:hAnsi="Arial" w:cs="Arial"/>
                <w:sz w:val="23"/>
                <w:szCs w:val="23"/>
              </w:rPr>
              <w:t xml:space="preserve"> in their responses to both Local Plans.</w:t>
            </w:r>
          </w:p>
          <w:p w:rsidR="00F26712" w:rsidRPr="00D32E55" w:rsidRDefault="00F26712" w:rsidP="00F26712">
            <w:pPr>
              <w:jc w:val="both"/>
              <w:rPr>
                <w:rFonts w:ascii="Arial" w:hAnsi="Arial" w:cs="Arial"/>
                <w:sz w:val="23"/>
                <w:szCs w:val="23"/>
              </w:rPr>
            </w:pPr>
          </w:p>
        </w:tc>
      </w:tr>
      <w:tr w:rsidR="00DF3BB1" w:rsidRPr="00D32E55" w:rsidTr="00731FE3">
        <w:tc>
          <w:tcPr>
            <w:tcW w:w="673" w:type="dxa"/>
          </w:tcPr>
          <w:p w:rsidR="00DF3BB1" w:rsidRPr="00D32E55" w:rsidRDefault="00DF3BB1">
            <w:pPr>
              <w:rPr>
                <w:rFonts w:ascii="Arial" w:hAnsi="Arial" w:cs="Arial"/>
                <w:b/>
                <w:sz w:val="23"/>
                <w:szCs w:val="23"/>
              </w:rPr>
            </w:pPr>
            <w:r w:rsidRPr="00D32E55">
              <w:rPr>
                <w:rFonts w:ascii="Arial" w:hAnsi="Arial" w:cs="Arial"/>
                <w:b/>
                <w:sz w:val="23"/>
                <w:szCs w:val="23"/>
              </w:rPr>
              <w:t>8</w:t>
            </w:r>
          </w:p>
        </w:tc>
        <w:tc>
          <w:tcPr>
            <w:tcW w:w="9865" w:type="dxa"/>
            <w:gridSpan w:val="2"/>
          </w:tcPr>
          <w:p w:rsidR="00DF3BB1" w:rsidRPr="00D32E55" w:rsidRDefault="006D1CC9" w:rsidP="00DF3BB1">
            <w:pPr>
              <w:jc w:val="both"/>
              <w:rPr>
                <w:rFonts w:ascii="Arial" w:hAnsi="Arial" w:cs="Arial"/>
                <w:b/>
                <w:sz w:val="23"/>
                <w:szCs w:val="23"/>
              </w:rPr>
            </w:pPr>
            <w:proofErr w:type="spellStart"/>
            <w:r w:rsidRPr="00D32E55">
              <w:rPr>
                <w:rFonts w:ascii="Arial" w:hAnsi="Arial" w:cs="Arial"/>
                <w:b/>
                <w:sz w:val="23"/>
                <w:szCs w:val="23"/>
              </w:rPr>
              <w:t>Neighbourhood</w:t>
            </w:r>
            <w:proofErr w:type="spellEnd"/>
            <w:r w:rsidRPr="00D32E55">
              <w:rPr>
                <w:rFonts w:ascii="Arial" w:hAnsi="Arial" w:cs="Arial"/>
                <w:b/>
                <w:sz w:val="23"/>
                <w:szCs w:val="23"/>
              </w:rPr>
              <w:t xml:space="preserve"> Plan Continuity Officer</w:t>
            </w:r>
          </w:p>
          <w:p w:rsidR="006D1CC9" w:rsidRPr="00D32E55" w:rsidRDefault="006D1CC9" w:rsidP="00DF3BB1">
            <w:pPr>
              <w:jc w:val="both"/>
              <w:rPr>
                <w:rFonts w:ascii="Arial" w:hAnsi="Arial" w:cs="Arial"/>
                <w:b/>
                <w:sz w:val="23"/>
                <w:szCs w:val="23"/>
              </w:rPr>
            </w:pPr>
          </w:p>
          <w:p w:rsidR="006D1CC9" w:rsidRPr="00D32E55" w:rsidRDefault="00B13EC9" w:rsidP="00DF3BB1">
            <w:pPr>
              <w:jc w:val="both"/>
              <w:rPr>
                <w:rFonts w:ascii="Arial" w:hAnsi="Arial" w:cs="Arial"/>
                <w:sz w:val="23"/>
                <w:szCs w:val="23"/>
              </w:rPr>
            </w:pPr>
            <w:r w:rsidRPr="00D32E55">
              <w:rPr>
                <w:rFonts w:ascii="Arial" w:hAnsi="Arial" w:cs="Arial"/>
                <w:sz w:val="23"/>
                <w:szCs w:val="23"/>
              </w:rPr>
              <w:t xml:space="preserve">It was noted that </w:t>
            </w:r>
            <w:proofErr w:type="spellStart"/>
            <w:r w:rsidRPr="00D32E55">
              <w:rPr>
                <w:rFonts w:ascii="Arial" w:hAnsi="Arial" w:cs="Arial"/>
                <w:sz w:val="23"/>
                <w:szCs w:val="23"/>
              </w:rPr>
              <w:t>Mr</w:t>
            </w:r>
            <w:proofErr w:type="spellEnd"/>
            <w:r w:rsidRPr="00D32E55">
              <w:rPr>
                <w:rFonts w:ascii="Arial" w:hAnsi="Arial" w:cs="Arial"/>
                <w:sz w:val="23"/>
                <w:szCs w:val="23"/>
              </w:rPr>
              <w:t xml:space="preserve"> Graeme Markland would commence work with the Town Council on Monday 15 August 2016.  Initially on a two day a week basis moving to full time once he had worked out the notice period with his previous employer.</w:t>
            </w:r>
          </w:p>
          <w:p w:rsidR="00C17708" w:rsidRPr="00D32E55" w:rsidRDefault="00C17708" w:rsidP="00DF3BB1">
            <w:pPr>
              <w:jc w:val="both"/>
              <w:rPr>
                <w:rFonts w:ascii="Arial" w:hAnsi="Arial" w:cs="Arial"/>
                <w:sz w:val="23"/>
                <w:szCs w:val="23"/>
              </w:rPr>
            </w:pPr>
          </w:p>
        </w:tc>
      </w:tr>
      <w:tr w:rsidR="006D1CC9" w:rsidRPr="00D32E55" w:rsidTr="00731FE3">
        <w:tc>
          <w:tcPr>
            <w:tcW w:w="673" w:type="dxa"/>
          </w:tcPr>
          <w:p w:rsidR="006D1CC9" w:rsidRPr="00D32E55" w:rsidRDefault="006D1CC9">
            <w:pPr>
              <w:rPr>
                <w:rFonts w:ascii="Arial" w:hAnsi="Arial" w:cs="Arial"/>
                <w:b/>
                <w:sz w:val="23"/>
                <w:szCs w:val="23"/>
              </w:rPr>
            </w:pPr>
            <w:r w:rsidRPr="00D32E55">
              <w:rPr>
                <w:rFonts w:ascii="Arial" w:hAnsi="Arial" w:cs="Arial"/>
                <w:b/>
                <w:sz w:val="23"/>
                <w:szCs w:val="23"/>
              </w:rPr>
              <w:t>9</w:t>
            </w:r>
          </w:p>
        </w:tc>
        <w:tc>
          <w:tcPr>
            <w:tcW w:w="9865" w:type="dxa"/>
            <w:gridSpan w:val="2"/>
          </w:tcPr>
          <w:p w:rsidR="006D1CC9" w:rsidRPr="00D32E55" w:rsidRDefault="006D1CC9" w:rsidP="00DF3BB1">
            <w:pPr>
              <w:jc w:val="both"/>
              <w:rPr>
                <w:rFonts w:ascii="Arial" w:hAnsi="Arial" w:cs="Arial"/>
                <w:b/>
                <w:sz w:val="23"/>
                <w:szCs w:val="23"/>
              </w:rPr>
            </w:pPr>
            <w:r w:rsidRPr="00D32E55">
              <w:rPr>
                <w:rFonts w:ascii="Arial" w:hAnsi="Arial" w:cs="Arial"/>
                <w:b/>
                <w:sz w:val="23"/>
                <w:szCs w:val="23"/>
              </w:rPr>
              <w:t>Market Town Co-</w:t>
            </w:r>
            <w:proofErr w:type="spellStart"/>
            <w:r w:rsidRPr="00D32E55">
              <w:rPr>
                <w:rFonts w:ascii="Arial" w:hAnsi="Arial" w:cs="Arial"/>
                <w:b/>
                <w:sz w:val="23"/>
                <w:szCs w:val="23"/>
              </w:rPr>
              <w:t>ordinator</w:t>
            </w:r>
            <w:proofErr w:type="spellEnd"/>
          </w:p>
          <w:p w:rsidR="006D1CC9" w:rsidRPr="00D32E55" w:rsidRDefault="006D1CC9" w:rsidP="00DF3BB1">
            <w:pPr>
              <w:jc w:val="both"/>
              <w:rPr>
                <w:rFonts w:ascii="Arial" w:hAnsi="Arial" w:cs="Arial"/>
                <w:b/>
                <w:sz w:val="23"/>
                <w:szCs w:val="23"/>
              </w:rPr>
            </w:pPr>
          </w:p>
          <w:p w:rsidR="00CD7A2A" w:rsidRPr="00D32E55" w:rsidRDefault="006D1CC9" w:rsidP="00DF3BB1">
            <w:pPr>
              <w:jc w:val="both"/>
              <w:rPr>
                <w:rFonts w:ascii="Arial" w:hAnsi="Arial" w:cs="Arial"/>
                <w:sz w:val="23"/>
                <w:szCs w:val="23"/>
              </w:rPr>
            </w:pPr>
            <w:r w:rsidRPr="00D32E55">
              <w:rPr>
                <w:rFonts w:ascii="Arial" w:hAnsi="Arial" w:cs="Arial"/>
                <w:sz w:val="23"/>
                <w:szCs w:val="23"/>
              </w:rPr>
              <w:t>The recruitment process for the Market Town Co-</w:t>
            </w:r>
            <w:proofErr w:type="spellStart"/>
            <w:r w:rsidRPr="00D32E55">
              <w:rPr>
                <w:rFonts w:ascii="Arial" w:hAnsi="Arial" w:cs="Arial"/>
                <w:sz w:val="23"/>
                <w:szCs w:val="23"/>
              </w:rPr>
              <w:t>Ordinator</w:t>
            </w:r>
            <w:proofErr w:type="spellEnd"/>
            <w:r w:rsidRPr="00D32E55">
              <w:rPr>
                <w:rFonts w:ascii="Arial" w:hAnsi="Arial" w:cs="Arial"/>
                <w:sz w:val="23"/>
                <w:szCs w:val="23"/>
              </w:rPr>
              <w:t xml:space="preserve"> was underway</w:t>
            </w:r>
            <w:r w:rsidR="0069476A" w:rsidRPr="00D32E55">
              <w:rPr>
                <w:rFonts w:ascii="Arial" w:hAnsi="Arial" w:cs="Arial"/>
                <w:sz w:val="23"/>
                <w:szCs w:val="23"/>
              </w:rPr>
              <w:t xml:space="preserve"> with an application deadline of 12 September 2016.  The recruitment panel would include a member of the SODC Economic Development Team.</w:t>
            </w:r>
          </w:p>
        </w:tc>
      </w:tr>
      <w:tr w:rsidR="006D1CC9" w:rsidRPr="00D32E55" w:rsidTr="00731FE3">
        <w:tc>
          <w:tcPr>
            <w:tcW w:w="673" w:type="dxa"/>
          </w:tcPr>
          <w:p w:rsidR="006D1CC9" w:rsidRPr="00D32E55" w:rsidRDefault="006D1CC9">
            <w:pPr>
              <w:rPr>
                <w:rFonts w:ascii="Arial" w:hAnsi="Arial" w:cs="Arial"/>
                <w:b/>
                <w:sz w:val="23"/>
                <w:szCs w:val="23"/>
              </w:rPr>
            </w:pPr>
            <w:r w:rsidRPr="00D32E55">
              <w:rPr>
                <w:rFonts w:ascii="Arial" w:hAnsi="Arial" w:cs="Arial"/>
                <w:b/>
                <w:sz w:val="23"/>
                <w:szCs w:val="23"/>
              </w:rPr>
              <w:lastRenderedPageBreak/>
              <w:t>10</w:t>
            </w:r>
          </w:p>
        </w:tc>
        <w:tc>
          <w:tcPr>
            <w:tcW w:w="9865" w:type="dxa"/>
            <w:gridSpan w:val="2"/>
          </w:tcPr>
          <w:p w:rsidR="006D1CC9" w:rsidRPr="00D32E55" w:rsidRDefault="006D1CC9" w:rsidP="00DF3BB1">
            <w:pPr>
              <w:jc w:val="both"/>
              <w:rPr>
                <w:rFonts w:ascii="Arial" w:hAnsi="Arial" w:cs="Arial"/>
                <w:b/>
                <w:sz w:val="23"/>
                <w:szCs w:val="23"/>
              </w:rPr>
            </w:pPr>
            <w:proofErr w:type="spellStart"/>
            <w:r w:rsidRPr="00D32E55">
              <w:rPr>
                <w:rFonts w:ascii="Arial" w:hAnsi="Arial" w:cs="Arial"/>
                <w:b/>
                <w:sz w:val="23"/>
                <w:szCs w:val="23"/>
              </w:rPr>
              <w:t>Neighbourhood</w:t>
            </w:r>
            <w:proofErr w:type="spellEnd"/>
            <w:r w:rsidRPr="00D32E55">
              <w:rPr>
                <w:rFonts w:ascii="Arial" w:hAnsi="Arial" w:cs="Arial"/>
                <w:b/>
                <w:sz w:val="23"/>
                <w:szCs w:val="23"/>
              </w:rPr>
              <w:t xml:space="preserve"> Plan Update Newsletter</w:t>
            </w:r>
          </w:p>
          <w:p w:rsidR="006D1CC9" w:rsidRPr="00D32E55" w:rsidRDefault="006D1CC9" w:rsidP="00DF3BB1">
            <w:pPr>
              <w:jc w:val="both"/>
              <w:rPr>
                <w:rFonts w:ascii="Arial" w:hAnsi="Arial" w:cs="Arial"/>
                <w:b/>
                <w:sz w:val="23"/>
                <w:szCs w:val="23"/>
              </w:rPr>
            </w:pPr>
          </w:p>
          <w:p w:rsidR="006D1CC9" w:rsidRPr="00D32E55" w:rsidRDefault="006D1CC9" w:rsidP="00DF3BB1">
            <w:pPr>
              <w:jc w:val="both"/>
              <w:rPr>
                <w:rFonts w:ascii="Arial" w:hAnsi="Arial" w:cs="Arial"/>
                <w:sz w:val="23"/>
                <w:szCs w:val="23"/>
              </w:rPr>
            </w:pPr>
            <w:r w:rsidRPr="00D32E55">
              <w:rPr>
                <w:rFonts w:ascii="Arial" w:hAnsi="Arial" w:cs="Arial"/>
                <w:sz w:val="23"/>
                <w:szCs w:val="23"/>
              </w:rPr>
              <w:t xml:space="preserve">Members noted that as </w:t>
            </w:r>
            <w:r w:rsidR="00C17708">
              <w:rPr>
                <w:rFonts w:ascii="Arial" w:hAnsi="Arial" w:cs="Arial"/>
                <w:sz w:val="23"/>
                <w:szCs w:val="23"/>
              </w:rPr>
              <w:t>yet, other priorities had</w:t>
            </w:r>
            <w:r w:rsidRPr="00D32E55">
              <w:rPr>
                <w:rFonts w:ascii="Arial" w:hAnsi="Arial" w:cs="Arial"/>
                <w:sz w:val="23"/>
                <w:szCs w:val="23"/>
              </w:rPr>
              <w:t xml:space="preserve"> prevented formal commencement </w:t>
            </w:r>
            <w:r w:rsidR="00C17708">
              <w:rPr>
                <w:rFonts w:ascii="Arial" w:hAnsi="Arial" w:cs="Arial"/>
                <w:sz w:val="23"/>
                <w:szCs w:val="23"/>
              </w:rPr>
              <w:t>of the Update Newsletter.  It was</w:t>
            </w:r>
            <w:r w:rsidRPr="00D32E55">
              <w:rPr>
                <w:rFonts w:ascii="Arial" w:hAnsi="Arial" w:cs="Arial"/>
                <w:sz w:val="23"/>
                <w:szCs w:val="23"/>
              </w:rPr>
              <w:t xml:space="preserve"> i</w:t>
            </w:r>
            <w:r w:rsidR="00C17708">
              <w:rPr>
                <w:rFonts w:ascii="Arial" w:hAnsi="Arial" w:cs="Arial"/>
                <w:sz w:val="23"/>
                <w:szCs w:val="23"/>
              </w:rPr>
              <w:t>ntended that the Town Clerk would</w:t>
            </w:r>
            <w:r w:rsidRPr="00D32E55">
              <w:rPr>
                <w:rFonts w:ascii="Arial" w:hAnsi="Arial" w:cs="Arial"/>
                <w:sz w:val="23"/>
                <w:szCs w:val="23"/>
              </w:rPr>
              <w:t xml:space="preserve"> progress this as part of the </w:t>
            </w:r>
            <w:proofErr w:type="spellStart"/>
            <w:r w:rsidRPr="00D32E55">
              <w:rPr>
                <w:rFonts w:ascii="Arial" w:hAnsi="Arial" w:cs="Arial"/>
                <w:sz w:val="23"/>
                <w:szCs w:val="23"/>
              </w:rPr>
              <w:t>Neighbourhood</w:t>
            </w:r>
            <w:proofErr w:type="spellEnd"/>
            <w:r w:rsidRPr="00D32E55">
              <w:rPr>
                <w:rFonts w:ascii="Arial" w:hAnsi="Arial" w:cs="Arial"/>
                <w:sz w:val="23"/>
                <w:szCs w:val="23"/>
              </w:rPr>
              <w:t xml:space="preserve"> Plan Continuity Officer’s functional induction.</w:t>
            </w:r>
          </w:p>
          <w:p w:rsidR="006D1CC9" w:rsidRPr="00D32E55" w:rsidRDefault="006D1CC9" w:rsidP="00DF3BB1">
            <w:pPr>
              <w:jc w:val="both"/>
              <w:rPr>
                <w:rFonts w:ascii="Arial" w:hAnsi="Arial" w:cs="Arial"/>
                <w:sz w:val="23"/>
                <w:szCs w:val="23"/>
              </w:rPr>
            </w:pPr>
          </w:p>
        </w:tc>
      </w:tr>
      <w:tr w:rsidR="006D1CC9" w:rsidRPr="00D32E55" w:rsidTr="00731FE3">
        <w:tc>
          <w:tcPr>
            <w:tcW w:w="673" w:type="dxa"/>
          </w:tcPr>
          <w:p w:rsidR="006D1CC9" w:rsidRPr="00D32E55" w:rsidRDefault="006D1CC9">
            <w:pPr>
              <w:rPr>
                <w:rFonts w:ascii="Arial" w:hAnsi="Arial" w:cs="Arial"/>
                <w:b/>
                <w:sz w:val="23"/>
                <w:szCs w:val="23"/>
              </w:rPr>
            </w:pPr>
            <w:r w:rsidRPr="00D32E55">
              <w:rPr>
                <w:rFonts w:ascii="Arial" w:hAnsi="Arial" w:cs="Arial"/>
                <w:b/>
                <w:sz w:val="23"/>
                <w:szCs w:val="23"/>
              </w:rPr>
              <w:t>11</w:t>
            </w:r>
          </w:p>
        </w:tc>
        <w:tc>
          <w:tcPr>
            <w:tcW w:w="9865" w:type="dxa"/>
            <w:gridSpan w:val="2"/>
          </w:tcPr>
          <w:p w:rsidR="006D1CC9" w:rsidRPr="00D32E55" w:rsidRDefault="006D1CC9" w:rsidP="00DF3BB1">
            <w:pPr>
              <w:jc w:val="both"/>
              <w:rPr>
                <w:rFonts w:ascii="Arial" w:hAnsi="Arial" w:cs="Arial"/>
                <w:b/>
                <w:sz w:val="23"/>
                <w:szCs w:val="23"/>
              </w:rPr>
            </w:pPr>
            <w:r w:rsidRPr="00D32E55">
              <w:rPr>
                <w:rFonts w:ascii="Arial" w:hAnsi="Arial" w:cs="Arial"/>
                <w:b/>
                <w:sz w:val="23"/>
                <w:szCs w:val="23"/>
              </w:rPr>
              <w:t>Affordable Housing</w:t>
            </w:r>
          </w:p>
          <w:p w:rsidR="006D1CC9" w:rsidRPr="00D32E55" w:rsidRDefault="006D1CC9" w:rsidP="00DF3BB1">
            <w:pPr>
              <w:jc w:val="both"/>
              <w:rPr>
                <w:rFonts w:ascii="Arial" w:hAnsi="Arial" w:cs="Arial"/>
                <w:b/>
                <w:sz w:val="23"/>
                <w:szCs w:val="23"/>
              </w:rPr>
            </w:pPr>
          </w:p>
          <w:p w:rsidR="006D1CC9" w:rsidRDefault="00F26712" w:rsidP="00F26712">
            <w:pPr>
              <w:jc w:val="both"/>
              <w:rPr>
                <w:rFonts w:ascii="Arial" w:hAnsi="Arial" w:cs="Arial"/>
                <w:sz w:val="23"/>
                <w:szCs w:val="23"/>
              </w:rPr>
            </w:pPr>
            <w:r>
              <w:rPr>
                <w:rFonts w:ascii="Arial" w:hAnsi="Arial" w:cs="Arial"/>
                <w:sz w:val="23"/>
                <w:szCs w:val="23"/>
              </w:rPr>
              <w:t>Cllr A</w:t>
            </w:r>
            <w:r w:rsidR="00C17708">
              <w:rPr>
                <w:rFonts w:ascii="Arial" w:hAnsi="Arial" w:cs="Arial"/>
                <w:sz w:val="23"/>
                <w:szCs w:val="23"/>
              </w:rPr>
              <w:t>ustin introduced Part 2 of the R</w:t>
            </w:r>
            <w:r>
              <w:rPr>
                <w:rFonts w:ascii="Arial" w:hAnsi="Arial" w:cs="Arial"/>
                <w:sz w:val="23"/>
                <w:szCs w:val="23"/>
              </w:rPr>
              <w:t>eport on Affordable Housing together with a spreadsheet providing the information as previously agreed.  The spreadsheet remained incomplete as SODC were waiting on information from developers on the mix of affordable housing and</w:t>
            </w:r>
            <w:r w:rsidR="00CD7A2A">
              <w:rPr>
                <w:rFonts w:ascii="Arial" w:hAnsi="Arial" w:cs="Arial"/>
                <w:sz w:val="23"/>
                <w:szCs w:val="23"/>
              </w:rPr>
              <w:t xml:space="preserve"> the Registered Social Landlord for Site D.</w:t>
            </w:r>
          </w:p>
          <w:p w:rsidR="00F26712" w:rsidRDefault="00F26712" w:rsidP="00F26712">
            <w:pPr>
              <w:jc w:val="both"/>
              <w:rPr>
                <w:rFonts w:ascii="Arial" w:hAnsi="Arial" w:cs="Arial"/>
                <w:sz w:val="23"/>
                <w:szCs w:val="23"/>
              </w:rPr>
            </w:pPr>
          </w:p>
          <w:p w:rsidR="00F26712" w:rsidRDefault="005D6CD7" w:rsidP="00F26712">
            <w:pPr>
              <w:jc w:val="both"/>
              <w:rPr>
                <w:rFonts w:ascii="Arial" w:hAnsi="Arial" w:cs="Arial"/>
                <w:sz w:val="23"/>
                <w:szCs w:val="23"/>
              </w:rPr>
            </w:pPr>
            <w:r>
              <w:rPr>
                <w:rFonts w:ascii="Arial" w:hAnsi="Arial" w:cs="Arial"/>
                <w:sz w:val="23"/>
                <w:szCs w:val="23"/>
              </w:rPr>
              <w:t>It was felt that the Town Council’s role should lie in positive reinforcement of a) the progressive availability of affordable housing in both social rented and share ownership, b) an emphasis on both categories in an effort to preserve local connections and c) encourage residents to register with SODC.</w:t>
            </w:r>
          </w:p>
          <w:p w:rsidR="005D6CD7" w:rsidRDefault="005D6CD7" w:rsidP="00F26712">
            <w:pPr>
              <w:jc w:val="both"/>
              <w:rPr>
                <w:rFonts w:ascii="Arial" w:hAnsi="Arial" w:cs="Arial"/>
                <w:sz w:val="23"/>
                <w:szCs w:val="23"/>
              </w:rPr>
            </w:pPr>
          </w:p>
          <w:p w:rsidR="005D6CD7" w:rsidRDefault="005D6CD7" w:rsidP="00F26712">
            <w:pPr>
              <w:jc w:val="both"/>
              <w:rPr>
                <w:rFonts w:ascii="Arial" w:hAnsi="Arial" w:cs="Arial"/>
                <w:sz w:val="23"/>
                <w:szCs w:val="23"/>
              </w:rPr>
            </w:pPr>
            <w:r>
              <w:rPr>
                <w:rFonts w:ascii="Arial" w:hAnsi="Arial" w:cs="Arial"/>
                <w:sz w:val="23"/>
                <w:szCs w:val="23"/>
              </w:rPr>
              <w:t>The dra</w:t>
            </w:r>
            <w:r w:rsidR="00C17708">
              <w:rPr>
                <w:rFonts w:ascii="Arial" w:hAnsi="Arial" w:cs="Arial"/>
                <w:sz w:val="23"/>
                <w:szCs w:val="23"/>
              </w:rPr>
              <w:t>ft SODC Local Plan to 2032 called</w:t>
            </w:r>
            <w:r>
              <w:rPr>
                <w:rFonts w:ascii="Arial" w:hAnsi="Arial" w:cs="Arial"/>
                <w:sz w:val="23"/>
                <w:szCs w:val="23"/>
              </w:rPr>
              <w:t xml:space="preserve"> for affordable housing to be split 50-50 between social rented and shared ownership which would result in a decline</w:t>
            </w:r>
            <w:r w:rsidR="00C17708">
              <w:rPr>
                <w:rFonts w:ascii="Arial" w:hAnsi="Arial" w:cs="Arial"/>
                <w:sz w:val="23"/>
                <w:szCs w:val="23"/>
              </w:rPr>
              <w:t xml:space="preserve"> in the actual number of </w:t>
            </w:r>
            <w:r w:rsidR="00CD7A2A">
              <w:rPr>
                <w:rFonts w:ascii="Arial" w:hAnsi="Arial" w:cs="Arial"/>
                <w:sz w:val="23"/>
                <w:szCs w:val="23"/>
              </w:rPr>
              <w:t xml:space="preserve">affordable </w:t>
            </w:r>
            <w:r w:rsidR="00C17708">
              <w:rPr>
                <w:rFonts w:ascii="Arial" w:hAnsi="Arial" w:cs="Arial"/>
                <w:sz w:val="23"/>
                <w:szCs w:val="23"/>
              </w:rPr>
              <w:t>homes available</w:t>
            </w:r>
            <w:r>
              <w:rPr>
                <w:rFonts w:ascii="Arial" w:hAnsi="Arial" w:cs="Arial"/>
                <w:sz w:val="23"/>
                <w:szCs w:val="23"/>
              </w:rPr>
              <w:t xml:space="preserve"> to the people of </w:t>
            </w:r>
            <w:proofErr w:type="spellStart"/>
            <w:r>
              <w:rPr>
                <w:rFonts w:ascii="Arial" w:hAnsi="Arial" w:cs="Arial"/>
                <w:sz w:val="23"/>
                <w:szCs w:val="23"/>
              </w:rPr>
              <w:t>Thame</w:t>
            </w:r>
            <w:proofErr w:type="spellEnd"/>
            <w:r>
              <w:rPr>
                <w:rFonts w:ascii="Arial" w:hAnsi="Arial" w:cs="Arial"/>
                <w:sz w:val="23"/>
                <w:szCs w:val="23"/>
              </w:rPr>
              <w:t>.</w:t>
            </w:r>
            <w:r w:rsidR="00620918">
              <w:rPr>
                <w:rFonts w:ascii="Arial" w:hAnsi="Arial" w:cs="Arial"/>
                <w:sz w:val="23"/>
                <w:szCs w:val="23"/>
              </w:rPr>
              <w:t xml:space="preserve">  The Town Council needed to specify the needs of the town as opposed to it being driven by the developers and SODC.</w:t>
            </w:r>
          </w:p>
          <w:p w:rsidR="00CD7A2A" w:rsidRDefault="00CD7A2A" w:rsidP="00F26712">
            <w:pPr>
              <w:jc w:val="both"/>
              <w:rPr>
                <w:rFonts w:ascii="Arial" w:hAnsi="Arial" w:cs="Arial"/>
                <w:sz w:val="23"/>
                <w:szCs w:val="23"/>
              </w:rPr>
            </w:pPr>
          </w:p>
          <w:p w:rsidR="00CD7A2A" w:rsidRDefault="00CD7A2A" w:rsidP="00F26712">
            <w:pPr>
              <w:jc w:val="both"/>
              <w:rPr>
                <w:rFonts w:ascii="Arial" w:hAnsi="Arial" w:cs="Arial"/>
                <w:sz w:val="23"/>
                <w:szCs w:val="23"/>
              </w:rPr>
            </w:pPr>
            <w:r>
              <w:rPr>
                <w:rFonts w:ascii="Arial" w:hAnsi="Arial" w:cs="Arial"/>
                <w:sz w:val="23"/>
                <w:szCs w:val="23"/>
              </w:rPr>
              <w:t>It was agreed that Cllr Bretherton,</w:t>
            </w:r>
            <w:r w:rsidR="00532B0A">
              <w:rPr>
                <w:rFonts w:ascii="Arial" w:hAnsi="Arial" w:cs="Arial"/>
                <w:sz w:val="23"/>
                <w:szCs w:val="23"/>
              </w:rPr>
              <w:t xml:space="preserve"> in his capacity as IDPWG Chair, </w:t>
            </w:r>
            <w:r w:rsidR="004D62E8">
              <w:rPr>
                <w:rFonts w:ascii="Arial" w:hAnsi="Arial" w:cs="Arial"/>
                <w:sz w:val="23"/>
                <w:szCs w:val="23"/>
              </w:rPr>
              <w:t>would investigate how SODC is</w:t>
            </w:r>
            <w:bookmarkStart w:id="0" w:name="_GoBack"/>
            <w:bookmarkEnd w:id="0"/>
            <w:r>
              <w:rPr>
                <w:rFonts w:ascii="Arial" w:hAnsi="Arial" w:cs="Arial"/>
                <w:sz w:val="23"/>
                <w:szCs w:val="23"/>
              </w:rPr>
              <w:t xml:space="preserve"> allocating the considerable pot of s106 affordable housing contributions related specifically to </w:t>
            </w:r>
            <w:proofErr w:type="spellStart"/>
            <w:r>
              <w:rPr>
                <w:rFonts w:ascii="Arial" w:hAnsi="Arial" w:cs="Arial"/>
                <w:sz w:val="23"/>
                <w:szCs w:val="23"/>
              </w:rPr>
              <w:t>Thame</w:t>
            </w:r>
            <w:proofErr w:type="spellEnd"/>
            <w:r>
              <w:rPr>
                <w:rFonts w:ascii="Arial" w:hAnsi="Arial" w:cs="Arial"/>
                <w:sz w:val="23"/>
                <w:szCs w:val="23"/>
              </w:rPr>
              <w:t>.</w:t>
            </w:r>
          </w:p>
          <w:p w:rsidR="00620918" w:rsidRDefault="00620918" w:rsidP="00F26712">
            <w:pPr>
              <w:jc w:val="both"/>
              <w:rPr>
                <w:rFonts w:ascii="Arial" w:hAnsi="Arial" w:cs="Arial"/>
                <w:sz w:val="23"/>
                <w:szCs w:val="23"/>
              </w:rPr>
            </w:pPr>
          </w:p>
          <w:p w:rsidR="00620918" w:rsidRDefault="00620918" w:rsidP="00F26712">
            <w:pPr>
              <w:jc w:val="both"/>
              <w:rPr>
                <w:rFonts w:ascii="Arial" w:hAnsi="Arial" w:cs="Arial"/>
                <w:b/>
                <w:sz w:val="23"/>
                <w:szCs w:val="23"/>
              </w:rPr>
            </w:pPr>
            <w:r>
              <w:rPr>
                <w:rFonts w:ascii="Arial" w:hAnsi="Arial" w:cs="Arial"/>
                <w:b/>
                <w:sz w:val="23"/>
                <w:szCs w:val="23"/>
              </w:rPr>
              <w:t>RESOLVED that:</w:t>
            </w:r>
          </w:p>
          <w:p w:rsidR="00620918" w:rsidRDefault="00620918" w:rsidP="00F26712">
            <w:pPr>
              <w:jc w:val="both"/>
              <w:rPr>
                <w:rFonts w:ascii="Arial" w:hAnsi="Arial" w:cs="Arial"/>
                <w:b/>
                <w:sz w:val="23"/>
                <w:szCs w:val="23"/>
              </w:rPr>
            </w:pPr>
          </w:p>
          <w:p w:rsidR="00620918" w:rsidRPr="00532B0A" w:rsidRDefault="00620918" w:rsidP="00532B0A">
            <w:pPr>
              <w:pStyle w:val="ListParagraph"/>
              <w:numPr>
                <w:ilvl w:val="0"/>
                <w:numId w:val="4"/>
              </w:numPr>
              <w:jc w:val="both"/>
              <w:rPr>
                <w:rFonts w:ascii="Arial" w:hAnsi="Arial" w:cs="Arial"/>
                <w:b/>
                <w:i/>
                <w:sz w:val="23"/>
                <w:szCs w:val="23"/>
              </w:rPr>
            </w:pPr>
            <w:r w:rsidRPr="00532B0A">
              <w:rPr>
                <w:rFonts w:ascii="Arial" w:hAnsi="Arial" w:cs="Arial"/>
                <w:b/>
                <w:i/>
                <w:sz w:val="23"/>
                <w:szCs w:val="23"/>
              </w:rPr>
              <w:t xml:space="preserve">The Town Council </w:t>
            </w:r>
            <w:proofErr w:type="spellStart"/>
            <w:r w:rsidRPr="00532B0A">
              <w:rPr>
                <w:rFonts w:ascii="Arial" w:hAnsi="Arial" w:cs="Arial"/>
                <w:b/>
                <w:i/>
                <w:sz w:val="23"/>
                <w:szCs w:val="23"/>
              </w:rPr>
              <w:t>publicises</w:t>
            </w:r>
            <w:proofErr w:type="spellEnd"/>
            <w:r w:rsidRPr="00532B0A">
              <w:rPr>
                <w:rFonts w:ascii="Arial" w:hAnsi="Arial" w:cs="Arial"/>
                <w:b/>
                <w:i/>
                <w:sz w:val="23"/>
                <w:szCs w:val="23"/>
              </w:rPr>
              <w:t xml:space="preserve"> the SODC contact details and local preference policy through its website, social media and poster campaign.</w:t>
            </w:r>
          </w:p>
          <w:p w:rsidR="00CD7A2A" w:rsidRDefault="00CD7A2A" w:rsidP="00CD7A2A">
            <w:pPr>
              <w:jc w:val="both"/>
              <w:rPr>
                <w:rFonts w:ascii="Arial" w:hAnsi="Arial" w:cs="Arial"/>
                <w:b/>
                <w:i/>
                <w:sz w:val="23"/>
                <w:szCs w:val="23"/>
              </w:rPr>
            </w:pPr>
          </w:p>
          <w:p w:rsidR="00CD7A2A" w:rsidRPr="00532B0A" w:rsidRDefault="00CD7A2A" w:rsidP="00532B0A">
            <w:pPr>
              <w:pStyle w:val="ListParagraph"/>
              <w:numPr>
                <w:ilvl w:val="0"/>
                <w:numId w:val="5"/>
              </w:numPr>
              <w:jc w:val="both"/>
              <w:rPr>
                <w:rFonts w:ascii="Arial" w:hAnsi="Arial" w:cs="Arial"/>
                <w:b/>
                <w:i/>
                <w:sz w:val="23"/>
                <w:szCs w:val="23"/>
              </w:rPr>
            </w:pPr>
            <w:r w:rsidRPr="00532B0A">
              <w:rPr>
                <w:rFonts w:ascii="Arial" w:hAnsi="Arial" w:cs="Arial"/>
                <w:b/>
                <w:i/>
                <w:sz w:val="23"/>
                <w:szCs w:val="23"/>
              </w:rPr>
              <w:t>The Town Council campaigns for a minimum local percentage to apply to shared ownership / intermediate housing.</w:t>
            </w:r>
          </w:p>
          <w:p w:rsidR="00620918" w:rsidRPr="00620918" w:rsidRDefault="00620918" w:rsidP="00620918">
            <w:pPr>
              <w:jc w:val="both"/>
              <w:rPr>
                <w:rFonts w:ascii="Arial" w:hAnsi="Arial" w:cs="Arial"/>
                <w:b/>
                <w:i/>
                <w:sz w:val="23"/>
                <w:szCs w:val="23"/>
              </w:rPr>
            </w:pPr>
          </w:p>
        </w:tc>
      </w:tr>
      <w:tr w:rsidR="006D1CC9" w:rsidRPr="00D32E55" w:rsidTr="00731FE3">
        <w:tc>
          <w:tcPr>
            <w:tcW w:w="673" w:type="dxa"/>
          </w:tcPr>
          <w:p w:rsidR="006D1CC9" w:rsidRPr="00D32E55" w:rsidRDefault="006D1CC9">
            <w:pPr>
              <w:rPr>
                <w:rFonts w:ascii="Arial" w:hAnsi="Arial" w:cs="Arial"/>
                <w:b/>
                <w:sz w:val="23"/>
                <w:szCs w:val="23"/>
              </w:rPr>
            </w:pPr>
            <w:r w:rsidRPr="00D32E55">
              <w:rPr>
                <w:rFonts w:ascii="Arial" w:hAnsi="Arial" w:cs="Arial"/>
                <w:b/>
                <w:sz w:val="23"/>
                <w:szCs w:val="23"/>
              </w:rPr>
              <w:t>12</w:t>
            </w:r>
          </w:p>
        </w:tc>
        <w:tc>
          <w:tcPr>
            <w:tcW w:w="9865" w:type="dxa"/>
            <w:gridSpan w:val="2"/>
          </w:tcPr>
          <w:p w:rsidR="006D1CC9" w:rsidRPr="00D32E55" w:rsidRDefault="006D1CC9" w:rsidP="00DF3BB1">
            <w:pPr>
              <w:jc w:val="both"/>
              <w:rPr>
                <w:rFonts w:ascii="Arial" w:hAnsi="Arial" w:cs="Arial"/>
                <w:b/>
                <w:sz w:val="23"/>
                <w:szCs w:val="23"/>
              </w:rPr>
            </w:pPr>
            <w:r w:rsidRPr="00D32E55">
              <w:rPr>
                <w:rFonts w:ascii="Arial" w:hAnsi="Arial" w:cs="Arial"/>
                <w:b/>
                <w:sz w:val="23"/>
                <w:szCs w:val="23"/>
              </w:rPr>
              <w:t>SODC Retail and Leisure Needs Assessment</w:t>
            </w:r>
          </w:p>
          <w:p w:rsidR="006D1CC9" w:rsidRPr="00D32E55" w:rsidRDefault="006D1CC9" w:rsidP="00DF3BB1">
            <w:pPr>
              <w:jc w:val="both"/>
              <w:rPr>
                <w:rFonts w:ascii="Arial" w:hAnsi="Arial" w:cs="Arial"/>
                <w:b/>
                <w:sz w:val="23"/>
                <w:szCs w:val="23"/>
              </w:rPr>
            </w:pPr>
          </w:p>
          <w:p w:rsidR="006D1CC9" w:rsidRPr="00D32E55" w:rsidRDefault="006D1CC9" w:rsidP="00DF3BB1">
            <w:pPr>
              <w:jc w:val="both"/>
              <w:rPr>
                <w:rFonts w:ascii="Arial" w:hAnsi="Arial" w:cs="Arial"/>
                <w:sz w:val="23"/>
                <w:szCs w:val="23"/>
              </w:rPr>
            </w:pPr>
            <w:r w:rsidRPr="00D32E55">
              <w:rPr>
                <w:rFonts w:ascii="Arial" w:hAnsi="Arial" w:cs="Arial"/>
                <w:sz w:val="23"/>
                <w:szCs w:val="23"/>
              </w:rPr>
              <w:t>It was noted that the 2016 update to the Retail and Leisure Needs Assessment, commissioned by SODC, had now been published on the SODC website on the Evidence Studies page within Planning Policy.</w:t>
            </w:r>
          </w:p>
          <w:p w:rsidR="0069476A" w:rsidRPr="00D32E55" w:rsidRDefault="0069476A" w:rsidP="00DF3BB1">
            <w:pPr>
              <w:jc w:val="both"/>
              <w:rPr>
                <w:rFonts w:ascii="Arial" w:hAnsi="Arial" w:cs="Arial"/>
                <w:sz w:val="23"/>
                <w:szCs w:val="23"/>
              </w:rPr>
            </w:pPr>
          </w:p>
          <w:p w:rsidR="0069476A" w:rsidRPr="00D32E55" w:rsidRDefault="00C17708" w:rsidP="00DF3BB1">
            <w:pPr>
              <w:jc w:val="both"/>
              <w:rPr>
                <w:rFonts w:ascii="Arial" w:hAnsi="Arial" w:cs="Arial"/>
                <w:sz w:val="23"/>
                <w:szCs w:val="23"/>
              </w:rPr>
            </w:pPr>
            <w:r>
              <w:rPr>
                <w:rFonts w:ascii="Arial" w:hAnsi="Arial" w:cs="Arial"/>
                <w:sz w:val="23"/>
                <w:szCs w:val="23"/>
              </w:rPr>
              <w:t>The next steps would</w:t>
            </w:r>
            <w:r w:rsidR="00B13EC9" w:rsidRPr="00D32E55">
              <w:rPr>
                <w:rFonts w:ascii="Arial" w:hAnsi="Arial" w:cs="Arial"/>
                <w:sz w:val="23"/>
                <w:szCs w:val="23"/>
              </w:rPr>
              <w:t xml:space="preserve"> be to compare the report with that produced by</w:t>
            </w:r>
            <w:r>
              <w:rPr>
                <w:rFonts w:ascii="Arial" w:hAnsi="Arial" w:cs="Arial"/>
                <w:sz w:val="23"/>
                <w:szCs w:val="23"/>
              </w:rPr>
              <w:t xml:space="preserve"> Carter Jonas to ensure action wa</w:t>
            </w:r>
            <w:r w:rsidR="00B13EC9" w:rsidRPr="00D32E55">
              <w:rPr>
                <w:rFonts w:ascii="Arial" w:hAnsi="Arial" w:cs="Arial"/>
                <w:sz w:val="23"/>
                <w:szCs w:val="23"/>
              </w:rPr>
              <w:t>s</w:t>
            </w:r>
            <w:r>
              <w:rPr>
                <w:rFonts w:ascii="Arial" w:hAnsi="Arial" w:cs="Arial"/>
                <w:sz w:val="23"/>
                <w:szCs w:val="23"/>
              </w:rPr>
              <w:t xml:space="preserve"> taken where the two reports were</w:t>
            </w:r>
            <w:r w:rsidR="00B13EC9" w:rsidRPr="00D32E55">
              <w:rPr>
                <w:rFonts w:ascii="Arial" w:hAnsi="Arial" w:cs="Arial"/>
                <w:sz w:val="23"/>
                <w:szCs w:val="23"/>
              </w:rPr>
              <w:t xml:space="preserve"> significant</w:t>
            </w:r>
            <w:r w:rsidR="00CD7A2A">
              <w:rPr>
                <w:rFonts w:ascii="Arial" w:hAnsi="Arial" w:cs="Arial"/>
                <w:sz w:val="23"/>
                <w:szCs w:val="23"/>
              </w:rPr>
              <w:t>ly different</w:t>
            </w:r>
            <w:r w:rsidR="00B13EC9" w:rsidRPr="00D32E55">
              <w:rPr>
                <w:rFonts w:ascii="Arial" w:hAnsi="Arial" w:cs="Arial"/>
                <w:sz w:val="23"/>
                <w:szCs w:val="23"/>
              </w:rPr>
              <w:t xml:space="preserve"> in their findings.</w:t>
            </w:r>
          </w:p>
          <w:p w:rsidR="006D1CC9" w:rsidRPr="00D32E55" w:rsidRDefault="006D1CC9" w:rsidP="00DF3BB1">
            <w:pPr>
              <w:jc w:val="both"/>
              <w:rPr>
                <w:rFonts w:ascii="Arial" w:hAnsi="Arial" w:cs="Arial"/>
                <w:sz w:val="23"/>
                <w:szCs w:val="23"/>
              </w:rPr>
            </w:pPr>
          </w:p>
        </w:tc>
      </w:tr>
    </w:tbl>
    <w:p w:rsidR="00232C48" w:rsidRPr="00D32E55" w:rsidRDefault="006D1CC9">
      <w:pPr>
        <w:rPr>
          <w:rFonts w:ascii="Arial" w:hAnsi="Arial" w:cs="Arial"/>
          <w:sz w:val="23"/>
          <w:szCs w:val="23"/>
        </w:rPr>
      </w:pPr>
      <w:r w:rsidRPr="00D32E55">
        <w:rPr>
          <w:rFonts w:ascii="Arial" w:hAnsi="Arial" w:cs="Arial"/>
          <w:sz w:val="23"/>
          <w:szCs w:val="23"/>
        </w:rPr>
        <w:t>The meeting concluded at 8.21pm</w:t>
      </w:r>
    </w:p>
    <w:p w:rsidR="006D1CC9" w:rsidRPr="00D32E55" w:rsidRDefault="006D1CC9">
      <w:pPr>
        <w:rPr>
          <w:rFonts w:ascii="Arial" w:hAnsi="Arial" w:cs="Arial"/>
          <w:sz w:val="23"/>
          <w:szCs w:val="23"/>
        </w:rPr>
      </w:pPr>
    </w:p>
    <w:p w:rsidR="006D1CC9" w:rsidRPr="00D32E55" w:rsidRDefault="006D1CC9">
      <w:pPr>
        <w:rPr>
          <w:rFonts w:ascii="Arial" w:hAnsi="Arial" w:cs="Arial"/>
          <w:sz w:val="23"/>
          <w:szCs w:val="23"/>
        </w:rPr>
      </w:pPr>
    </w:p>
    <w:p w:rsidR="006D1CC9" w:rsidRPr="00D32E55" w:rsidRDefault="006D1CC9">
      <w:pPr>
        <w:rPr>
          <w:rFonts w:ascii="Arial" w:hAnsi="Arial" w:cs="Arial"/>
          <w:sz w:val="23"/>
          <w:szCs w:val="23"/>
        </w:rPr>
      </w:pPr>
    </w:p>
    <w:p w:rsidR="006D1CC9" w:rsidRPr="00D32E55" w:rsidRDefault="006D1CC9">
      <w:pPr>
        <w:rPr>
          <w:rFonts w:ascii="Arial" w:hAnsi="Arial" w:cs="Arial"/>
          <w:sz w:val="23"/>
          <w:szCs w:val="23"/>
        </w:rPr>
      </w:pPr>
    </w:p>
    <w:p w:rsidR="006D1CC9" w:rsidRPr="00D32E55" w:rsidRDefault="006D1CC9">
      <w:pPr>
        <w:rPr>
          <w:rFonts w:ascii="Arial" w:hAnsi="Arial" w:cs="Arial"/>
          <w:sz w:val="23"/>
          <w:szCs w:val="23"/>
        </w:rPr>
      </w:pPr>
      <w:r w:rsidRPr="00D32E55">
        <w:rPr>
          <w:rFonts w:ascii="Arial" w:hAnsi="Arial" w:cs="Arial"/>
          <w:sz w:val="23"/>
          <w:szCs w:val="23"/>
        </w:rPr>
        <w:t>Signed ………………………….</w:t>
      </w:r>
    </w:p>
    <w:p w:rsidR="006D1CC9" w:rsidRPr="00D32E55" w:rsidRDefault="006D1CC9">
      <w:pPr>
        <w:rPr>
          <w:rFonts w:ascii="Arial" w:hAnsi="Arial" w:cs="Arial"/>
          <w:sz w:val="23"/>
          <w:szCs w:val="23"/>
        </w:rPr>
      </w:pPr>
      <w:r w:rsidRPr="00D32E55">
        <w:rPr>
          <w:rFonts w:ascii="Arial" w:hAnsi="Arial" w:cs="Arial"/>
          <w:sz w:val="23"/>
          <w:szCs w:val="23"/>
        </w:rPr>
        <w:t>Chairman, 27 September 2016</w:t>
      </w:r>
    </w:p>
    <w:sectPr w:rsidR="006D1CC9" w:rsidRPr="00D32E55" w:rsidSect="00CD7A2A">
      <w:footerReference w:type="default" r:id="rId7"/>
      <w:pgSz w:w="12240" w:h="15840"/>
      <w:pgMar w:top="567" w:right="851" w:bottom="567" w:left="851" w:header="227"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136" w:rsidRDefault="00DE6136" w:rsidP="00DE6136">
      <w:r>
        <w:separator/>
      </w:r>
    </w:p>
  </w:endnote>
  <w:endnote w:type="continuationSeparator" w:id="0">
    <w:p w:rsidR="00DE6136" w:rsidRDefault="00DE6136" w:rsidP="00DE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165" w:rsidRPr="00742165" w:rsidRDefault="00DF3BB1">
    <w:pPr>
      <w:pStyle w:val="Footer"/>
      <w:pBdr>
        <w:top w:val="thinThickSmallGap" w:sz="24" w:space="1" w:color="622423" w:themeColor="accent2" w:themeShade="7F"/>
      </w:pBdr>
      <w:rPr>
        <w:rFonts w:ascii="Arial" w:hAnsi="Arial" w:cs="Arial"/>
        <w:sz w:val="22"/>
        <w:szCs w:val="22"/>
      </w:rPr>
    </w:pPr>
    <w:r>
      <w:rPr>
        <w:rFonts w:ascii="Arial" w:hAnsi="Arial" w:cs="Arial"/>
        <w:sz w:val="22"/>
        <w:szCs w:val="22"/>
      </w:rPr>
      <w:t>9 August 2016</w:t>
    </w:r>
    <w:r w:rsidR="00742165" w:rsidRPr="00742165">
      <w:rPr>
        <w:rFonts w:ascii="Arial" w:hAnsi="Arial" w:cs="Arial"/>
        <w:sz w:val="22"/>
        <w:szCs w:val="22"/>
      </w:rPr>
      <w:ptab w:relativeTo="margin" w:alignment="right" w:leader="none"/>
    </w:r>
    <w:r w:rsidR="00742165" w:rsidRPr="00742165">
      <w:rPr>
        <w:rFonts w:ascii="Arial" w:hAnsi="Arial" w:cs="Arial"/>
        <w:sz w:val="22"/>
        <w:szCs w:val="22"/>
      </w:rPr>
      <w:t xml:space="preserve">Page </w:t>
    </w:r>
    <w:r w:rsidR="00447CA7" w:rsidRPr="00742165">
      <w:rPr>
        <w:rFonts w:ascii="Arial" w:hAnsi="Arial" w:cs="Arial"/>
        <w:sz w:val="22"/>
        <w:szCs w:val="22"/>
      </w:rPr>
      <w:fldChar w:fldCharType="begin"/>
    </w:r>
    <w:r w:rsidR="00742165" w:rsidRPr="00742165">
      <w:rPr>
        <w:rFonts w:ascii="Arial" w:hAnsi="Arial" w:cs="Arial"/>
        <w:sz w:val="22"/>
        <w:szCs w:val="22"/>
      </w:rPr>
      <w:instrText xml:space="preserve"> PAGE   \* MERGEFORMAT </w:instrText>
    </w:r>
    <w:r w:rsidR="00447CA7" w:rsidRPr="00742165">
      <w:rPr>
        <w:rFonts w:ascii="Arial" w:hAnsi="Arial" w:cs="Arial"/>
        <w:sz w:val="22"/>
        <w:szCs w:val="22"/>
      </w:rPr>
      <w:fldChar w:fldCharType="separate"/>
    </w:r>
    <w:r w:rsidR="004D62E8">
      <w:rPr>
        <w:rFonts w:ascii="Arial" w:hAnsi="Arial" w:cs="Arial"/>
        <w:noProof/>
        <w:sz w:val="22"/>
        <w:szCs w:val="22"/>
      </w:rPr>
      <w:t>3</w:t>
    </w:r>
    <w:r w:rsidR="00447CA7" w:rsidRPr="00742165">
      <w:rPr>
        <w:rFonts w:ascii="Arial" w:hAnsi="Arial" w:cs="Arial"/>
        <w:sz w:val="22"/>
        <w:szCs w:val="22"/>
      </w:rPr>
      <w:fldChar w:fldCharType="end"/>
    </w:r>
  </w:p>
  <w:p w:rsidR="00DE6136" w:rsidRPr="00742165" w:rsidRDefault="00DE6136">
    <w:pPr>
      <w:pStyle w:val="Foo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136" w:rsidRDefault="00DE6136" w:rsidP="00DE6136">
      <w:r>
        <w:separator/>
      </w:r>
    </w:p>
  </w:footnote>
  <w:footnote w:type="continuationSeparator" w:id="0">
    <w:p w:rsidR="00DE6136" w:rsidRDefault="00DE6136" w:rsidP="00DE6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62DD0"/>
    <w:multiLevelType w:val="hybridMultilevel"/>
    <w:tmpl w:val="4C76AB96"/>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D2BF3"/>
    <w:multiLevelType w:val="hybridMultilevel"/>
    <w:tmpl w:val="57B890C8"/>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A4E69"/>
    <w:multiLevelType w:val="hybridMultilevel"/>
    <w:tmpl w:val="29DAF3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4A45C9"/>
    <w:multiLevelType w:val="hybridMultilevel"/>
    <w:tmpl w:val="01AC9F10"/>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68489C"/>
    <w:multiLevelType w:val="hybridMultilevel"/>
    <w:tmpl w:val="C0B2F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27"/>
    <w:rsid w:val="00012254"/>
    <w:rsid w:val="0003009C"/>
    <w:rsid w:val="000466DB"/>
    <w:rsid w:val="00070029"/>
    <w:rsid w:val="000A1367"/>
    <w:rsid w:val="000F644A"/>
    <w:rsid w:val="001315C1"/>
    <w:rsid w:val="00163E5D"/>
    <w:rsid w:val="001B27EB"/>
    <w:rsid w:val="001F6ABA"/>
    <w:rsid w:val="00223685"/>
    <w:rsid w:val="00232C48"/>
    <w:rsid w:val="002A328C"/>
    <w:rsid w:val="003515A1"/>
    <w:rsid w:val="003944C4"/>
    <w:rsid w:val="003B4CE7"/>
    <w:rsid w:val="003F19A2"/>
    <w:rsid w:val="00447CA7"/>
    <w:rsid w:val="004B2C30"/>
    <w:rsid w:val="004D62E8"/>
    <w:rsid w:val="00532577"/>
    <w:rsid w:val="00532B0A"/>
    <w:rsid w:val="00557F0C"/>
    <w:rsid w:val="005A578A"/>
    <w:rsid w:val="005A7FDB"/>
    <w:rsid w:val="005C4A43"/>
    <w:rsid w:val="005D6CD7"/>
    <w:rsid w:val="00620918"/>
    <w:rsid w:val="00645070"/>
    <w:rsid w:val="00646148"/>
    <w:rsid w:val="0067450C"/>
    <w:rsid w:val="00691F43"/>
    <w:rsid w:val="0069476A"/>
    <w:rsid w:val="006A2735"/>
    <w:rsid w:val="006D1CC9"/>
    <w:rsid w:val="006D7420"/>
    <w:rsid w:val="006F2FB9"/>
    <w:rsid w:val="00703724"/>
    <w:rsid w:val="00731FE3"/>
    <w:rsid w:val="00742165"/>
    <w:rsid w:val="007A3291"/>
    <w:rsid w:val="007B7E9F"/>
    <w:rsid w:val="007C4923"/>
    <w:rsid w:val="007E682C"/>
    <w:rsid w:val="007F0D27"/>
    <w:rsid w:val="007F5178"/>
    <w:rsid w:val="0085259A"/>
    <w:rsid w:val="0088625E"/>
    <w:rsid w:val="008A3708"/>
    <w:rsid w:val="008C590A"/>
    <w:rsid w:val="00980986"/>
    <w:rsid w:val="00981AA1"/>
    <w:rsid w:val="0099588D"/>
    <w:rsid w:val="009B46D4"/>
    <w:rsid w:val="009C7913"/>
    <w:rsid w:val="009E2714"/>
    <w:rsid w:val="00A10CA9"/>
    <w:rsid w:val="00A256F7"/>
    <w:rsid w:val="00A50EEB"/>
    <w:rsid w:val="00AB2F0B"/>
    <w:rsid w:val="00B13EC9"/>
    <w:rsid w:val="00B64D3F"/>
    <w:rsid w:val="00BF006D"/>
    <w:rsid w:val="00C17708"/>
    <w:rsid w:val="00C221E7"/>
    <w:rsid w:val="00C36BB7"/>
    <w:rsid w:val="00C621D0"/>
    <w:rsid w:val="00C65775"/>
    <w:rsid w:val="00CD2F18"/>
    <w:rsid w:val="00CD7A2A"/>
    <w:rsid w:val="00D04AC5"/>
    <w:rsid w:val="00D15628"/>
    <w:rsid w:val="00D32E55"/>
    <w:rsid w:val="00D458E2"/>
    <w:rsid w:val="00D96170"/>
    <w:rsid w:val="00DA2CC8"/>
    <w:rsid w:val="00DE6136"/>
    <w:rsid w:val="00DE6D32"/>
    <w:rsid w:val="00DF3BB1"/>
    <w:rsid w:val="00E063BE"/>
    <w:rsid w:val="00E26004"/>
    <w:rsid w:val="00E44511"/>
    <w:rsid w:val="00E86ED9"/>
    <w:rsid w:val="00EE0F90"/>
    <w:rsid w:val="00F0554E"/>
    <w:rsid w:val="00F26712"/>
    <w:rsid w:val="00F31E43"/>
    <w:rsid w:val="00FA71CF"/>
    <w:rsid w:val="00FD1076"/>
    <w:rsid w:val="00FF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AFD0BF-3070-44EC-9ED6-F6A1585C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C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C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E6136"/>
    <w:pPr>
      <w:tabs>
        <w:tab w:val="center" w:pos="4680"/>
        <w:tab w:val="right" w:pos="9360"/>
      </w:tabs>
    </w:pPr>
  </w:style>
  <w:style w:type="character" w:customStyle="1" w:styleId="HeaderChar">
    <w:name w:val="Header Char"/>
    <w:basedOn w:val="DefaultParagraphFont"/>
    <w:link w:val="Header"/>
    <w:uiPriority w:val="99"/>
    <w:rsid w:val="00DE6136"/>
    <w:rPr>
      <w:sz w:val="24"/>
      <w:szCs w:val="24"/>
    </w:rPr>
  </w:style>
  <w:style w:type="paragraph" w:styleId="Footer">
    <w:name w:val="footer"/>
    <w:basedOn w:val="Normal"/>
    <w:link w:val="FooterChar"/>
    <w:uiPriority w:val="99"/>
    <w:unhideWhenUsed/>
    <w:rsid w:val="00DE6136"/>
    <w:pPr>
      <w:tabs>
        <w:tab w:val="center" w:pos="4680"/>
        <w:tab w:val="right" w:pos="9360"/>
      </w:tabs>
    </w:pPr>
  </w:style>
  <w:style w:type="character" w:customStyle="1" w:styleId="FooterChar">
    <w:name w:val="Footer Char"/>
    <w:basedOn w:val="DefaultParagraphFont"/>
    <w:link w:val="Footer"/>
    <w:uiPriority w:val="99"/>
    <w:rsid w:val="00DE6136"/>
    <w:rPr>
      <w:sz w:val="24"/>
      <w:szCs w:val="24"/>
    </w:rPr>
  </w:style>
  <w:style w:type="paragraph" w:styleId="BalloonText">
    <w:name w:val="Balloon Text"/>
    <w:basedOn w:val="Normal"/>
    <w:link w:val="BalloonTextChar"/>
    <w:uiPriority w:val="99"/>
    <w:semiHidden/>
    <w:unhideWhenUsed/>
    <w:rsid w:val="00742165"/>
    <w:rPr>
      <w:rFonts w:ascii="Tahoma" w:hAnsi="Tahoma" w:cs="Tahoma"/>
      <w:sz w:val="16"/>
      <w:szCs w:val="16"/>
    </w:rPr>
  </w:style>
  <w:style w:type="character" w:customStyle="1" w:styleId="BalloonTextChar">
    <w:name w:val="Balloon Text Char"/>
    <w:basedOn w:val="DefaultParagraphFont"/>
    <w:link w:val="BalloonText"/>
    <w:uiPriority w:val="99"/>
    <w:semiHidden/>
    <w:rsid w:val="00742165"/>
    <w:rPr>
      <w:rFonts w:ascii="Tahoma" w:hAnsi="Tahoma" w:cs="Tahoma"/>
      <w:sz w:val="16"/>
      <w:szCs w:val="16"/>
    </w:rPr>
  </w:style>
  <w:style w:type="paragraph" w:styleId="ListParagraph">
    <w:name w:val="List Paragraph"/>
    <w:basedOn w:val="Normal"/>
    <w:uiPriority w:val="34"/>
    <w:qFormat/>
    <w:rsid w:val="00694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4</Pages>
  <Words>1636</Words>
  <Characters>8424</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rosieknight</dc:creator>
  <cp:keywords/>
  <dc:description/>
  <cp:lastModifiedBy>Andrea Oughton</cp:lastModifiedBy>
  <cp:revision>15</cp:revision>
  <cp:lastPrinted>2016-08-15T09:20:00Z</cp:lastPrinted>
  <dcterms:created xsi:type="dcterms:W3CDTF">2016-08-09T17:00:00Z</dcterms:created>
  <dcterms:modified xsi:type="dcterms:W3CDTF">2016-08-15T09:20:00Z</dcterms:modified>
</cp:coreProperties>
</file>